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89822" w14:textId="77777777" w:rsidR="00321708" w:rsidRPr="00321708" w:rsidRDefault="00321708" w:rsidP="00321708">
      <w:pPr>
        <w:pStyle w:val="Zhlav"/>
        <w:shd w:val="clear" w:color="auto" w:fill="CCFFFF"/>
        <w:tabs>
          <w:tab w:val="clear" w:pos="4536"/>
          <w:tab w:val="clear" w:pos="9072"/>
        </w:tabs>
        <w:jc w:val="center"/>
        <w:rPr>
          <w:rFonts w:ascii="Times New Roman" w:hAnsi="Times New Roman"/>
        </w:rPr>
      </w:pPr>
      <w:r w:rsidRPr="00321708">
        <w:rPr>
          <w:rFonts w:ascii="Times New Roman" w:hAnsi="Times New Roman"/>
        </w:rPr>
        <w:t>Příloha č. 1 Zadávací dokumentace</w:t>
      </w:r>
    </w:p>
    <w:p w14:paraId="34D805EA" w14:textId="77777777" w:rsidR="0047076C" w:rsidRPr="00EC5914" w:rsidRDefault="0047076C" w:rsidP="00133FCF">
      <w:pPr>
        <w:spacing w:before="120" w:after="0" w:line="240" w:lineRule="auto"/>
        <w:jc w:val="center"/>
        <w:rPr>
          <w:rFonts w:ascii="Times New Roman" w:hAnsi="Times New Roman"/>
          <w:b/>
          <w:color w:val="FF0000"/>
          <w:sz w:val="32"/>
          <w:szCs w:val="24"/>
        </w:rPr>
      </w:pPr>
      <w:r w:rsidRPr="0085443C">
        <w:rPr>
          <w:rFonts w:ascii="Times New Roman" w:hAnsi="Times New Roman"/>
          <w:b/>
          <w:sz w:val="32"/>
          <w:szCs w:val="24"/>
        </w:rPr>
        <w:t xml:space="preserve">SMLOUVA O DÍLO č. </w:t>
      </w:r>
      <w:r w:rsidR="00AF66D9" w:rsidRPr="00AE11F0">
        <w:rPr>
          <w:rFonts w:ascii="Times New Roman" w:hAnsi="Times New Roman"/>
          <w:b/>
          <w:sz w:val="32"/>
          <w:szCs w:val="24"/>
        </w:rPr>
        <w:fldChar w:fldCharType="begin">
          <w:ffData>
            <w:name w:val="Text34"/>
            <w:enabled/>
            <w:calcOnExit w:val="0"/>
            <w:textInput/>
          </w:ffData>
        </w:fldChar>
      </w:r>
      <w:bookmarkStart w:id="0" w:name="Text34"/>
      <w:r w:rsidR="00AF66D9" w:rsidRPr="00AE11F0">
        <w:rPr>
          <w:rFonts w:ascii="Times New Roman" w:hAnsi="Times New Roman"/>
          <w:b/>
          <w:sz w:val="32"/>
          <w:szCs w:val="24"/>
        </w:rPr>
        <w:instrText xml:space="preserve"> FORMTEXT </w:instrText>
      </w:r>
      <w:r w:rsidR="00AF66D9" w:rsidRPr="00AE11F0">
        <w:rPr>
          <w:rFonts w:ascii="Times New Roman" w:hAnsi="Times New Roman"/>
          <w:b/>
          <w:sz w:val="32"/>
          <w:szCs w:val="24"/>
        </w:rPr>
      </w:r>
      <w:r w:rsidR="00AF66D9" w:rsidRPr="00AE11F0">
        <w:rPr>
          <w:rFonts w:ascii="Times New Roman" w:hAnsi="Times New Roman"/>
          <w:b/>
          <w:sz w:val="32"/>
          <w:szCs w:val="24"/>
        </w:rPr>
        <w:fldChar w:fldCharType="separate"/>
      </w:r>
      <w:r w:rsidR="00AF66D9" w:rsidRPr="00AE11F0">
        <w:rPr>
          <w:rFonts w:ascii="Times New Roman" w:hAnsi="Times New Roman"/>
          <w:b/>
          <w:noProof/>
          <w:sz w:val="32"/>
          <w:szCs w:val="24"/>
        </w:rPr>
        <w:t> </w:t>
      </w:r>
      <w:r w:rsidR="00AF66D9" w:rsidRPr="00AE11F0">
        <w:rPr>
          <w:rFonts w:ascii="Times New Roman" w:hAnsi="Times New Roman"/>
          <w:b/>
          <w:noProof/>
          <w:sz w:val="32"/>
          <w:szCs w:val="24"/>
        </w:rPr>
        <w:t> </w:t>
      </w:r>
      <w:r w:rsidR="00AF66D9" w:rsidRPr="00AE11F0">
        <w:rPr>
          <w:rFonts w:ascii="Times New Roman" w:hAnsi="Times New Roman"/>
          <w:b/>
          <w:noProof/>
          <w:sz w:val="32"/>
          <w:szCs w:val="24"/>
        </w:rPr>
        <w:t> </w:t>
      </w:r>
      <w:r w:rsidR="00AF66D9" w:rsidRPr="00AE11F0">
        <w:rPr>
          <w:rFonts w:ascii="Times New Roman" w:hAnsi="Times New Roman"/>
          <w:b/>
          <w:noProof/>
          <w:sz w:val="32"/>
          <w:szCs w:val="24"/>
        </w:rPr>
        <w:t> </w:t>
      </w:r>
      <w:r w:rsidR="00AF66D9" w:rsidRPr="00AE11F0">
        <w:rPr>
          <w:rFonts w:ascii="Times New Roman" w:hAnsi="Times New Roman"/>
          <w:b/>
          <w:noProof/>
          <w:sz w:val="32"/>
          <w:szCs w:val="24"/>
        </w:rPr>
        <w:t> </w:t>
      </w:r>
      <w:r w:rsidR="00AF66D9" w:rsidRPr="00AE11F0">
        <w:rPr>
          <w:rFonts w:ascii="Times New Roman" w:hAnsi="Times New Roman"/>
          <w:b/>
          <w:sz w:val="32"/>
          <w:szCs w:val="24"/>
        </w:rPr>
        <w:fldChar w:fldCharType="end"/>
      </w:r>
      <w:bookmarkEnd w:id="0"/>
    </w:p>
    <w:p w14:paraId="5E67A3A5" w14:textId="77777777" w:rsidR="0047076C" w:rsidRPr="00FB2530" w:rsidRDefault="0047076C" w:rsidP="00C474AC">
      <w:pPr>
        <w:spacing w:after="120" w:line="240" w:lineRule="auto"/>
        <w:jc w:val="center"/>
        <w:rPr>
          <w:rFonts w:ascii="Times New Roman" w:hAnsi="Times New Roman"/>
          <w:sz w:val="24"/>
          <w:szCs w:val="24"/>
        </w:rPr>
      </w:pPr>
      <w:r w:rsidRPr="00FB2530">
        <w:rPr>
          <w:rFonts w:ascii="Times New Roman" w:hAnsi="Times New Roman"/>
          <w:sz w:val="24"/>
          <w:szCs w:val="24"/>
        </w:rPr>
        <w:t>(dále též „SoD“)</w:t>
      </w:r>
    </w:p>
    <w:p w14:paraId="48FDCF47" w14:textId="77777777" w:rsidR="0047076C" w:rsidRPr="0085443C" w:rsidRDefault="0047076C" w:rsidP="008B0AED">
      <w:pPr>
        <w:spacing w:after="0" w:line="240" w:lineRule="auto"/>
        <w:jc w:val="center"/>
        <w:rPr>
          <w:rFonts w:ascii="Times New Roman" w:hAnsi="Times New Roman"/>
          <w:sz w:val="24"/>
          <w:szCs w:val="24"/>
        </w:rPr>
      </w:pPr>
      <w:r w:rsidRPr="0085443C">
        <w:rPr>
          <w:rFonts w:ascii="Times New Roman" w:hAnsi="Times New Roman"/>
          <w:i/>
        </w:rPr>
        <w:t xml:space="preserve">Rozsah a obsah vzájemných práv a povinností smluvních stran z této smlouvy vyplývajících se bude řídit příslušnými ustanoveními smlouvy o dílo zákona č. 89/2012 Sb. </w:t>
      </w:r>
      <w:r w:rsidR="00043D11">
        <w:rPr>
          <w:rFonts w:ascii="Times New Roman" w:hAnsi="Times New Roman"/>
          <w:i/>
        </w:rPr>
        <w:t>Ob</w:t>
      </w:r>
      <w:r w:rsidRPr="0085443C">
        <w:rPr>
          <w:rFonts w:ascii="Times New Roman" w:hAnsi="Times New Roman"/>
          <w:i/>
        </w:rPr>
        <w:t xml:space="preserve">čanský zákoník v platném znění (dále též „OZ“), konkrétně ustanoveními § </w:t>
      </w:r>
      <w:smartTag w:uri="urn:schemas-microsoft-com:office:smarttags" w:element="metricconverter">
        <w:smartTagPr>
          <w:attr w:name="ProductID" w:val="2586 a"/>
        </w:smartTagPr>
        <w:r w:rsidRPr="0085443C">
          <w:rPr>
            <w:rFonts w:ascii="Times New Roman" w:hAnsi="Times New Roman"/>
            <w:i/>
          </w:rPr>
          <w:t>2586 a</w:t>
        </w:r>
      </w:smartTag>
      <w:r w:rsidRPr="0085443C">
        <w:rPr>
          <w:rFonts w:ascii="Times New Roman" w:hAnsi="Times New Roman"/>
          <w:i/>
        </w:rPr>
        <w:t xml:space="preserve"> následujícími.</w:t>
      </w:r>
    </w:p>
    <w:p w14:paraId="4C05A491" w14:textId="77777777" w:rsidR="0047076C" w:rsidRPr="0085443C" w:rsidRDefault="0047076C" w:rsidP="00335368">
      <w:pPr>
        <w:tabs>
          <w:tab w:val="right" w:leader="underscore" w:pos="9072"/>
        </w:tabs>
        <w:spacing w:after="120" w:line="240" w:lineRule="auto"/>
        <w:jc w:val="center"/>
        <w:rPr>
          <w:rFonts w:ascii="Times New Roman" w:hAnsi="Times New Roman"/>
          <w:sz w:val="24"/>
          <w:szCs w:val="24"/>
        </w:rPr>
      </w:pPr>
      <w:r w:rsidRPr="0085443C">
        <w:rPr>
          <w:rFonts w:ascii="Times New Roman" w:hAnsi="Times New Roman"/>
          <w:sz w:val="24"/>
          <w:szCs w:val="24"/>
        </w:rPr>
        <w:tab/>
      </w:r>
    </w:p>
    <w:p w14:paraId="0F873D59" w14:textId="77777777" w:rsidR="0047076C" w:rsidRPr="0085443C" w:rsidRDefault="0047076C" w:rsidP="00335368">
      <w:pPr>
        <w:spacing w:after="120" w:line="240" w:lineRule="auto"/>
        <w:jc w:val="center"/>
        <w:rPr>
          <w:rFonts w:ascii="Times New Roman" w:hAnsi="Times New Roman"/>
          <w:b/>
          <w:sz w:val="28"/>
          <w:szCs w:val="24"/>
        </w:rPr>
      </w:pPr>
      <w:r w:rsidRPr="0085443C">
        <w:rPr>
          <w:rFonts w:ascii="Times New Roman" w:hAnsi="Times New Roman"/>
          <w:b/>
          <w:sz w:val="28"/>
          <w:szCs w:val="24"/>
        </w:rPr>
        <w:t>Smluvní strany</w:t>
      </w:r>
    </w:p>
    <w:p w14:paraId="52493DAC" w14:textId="10D2DCA6" w:rsidR="0047076C" w:rsidRPr="00921661" w:rsidRDefault="0047076C" w:rsidP="00921661">
      <w:pPr>
        <w:spacing w:after="120"/>
        <w:jc w:val="both"/>
        <w:rPr>
          <w:rFonts w:ascii="Times New Roman" w:hAnsi="Times New Roman"/>
          <w:sz w:val="24"/>
          <w:szCs w:val="24"/>
        </w:rPr>
      </w:pPr>
      <w:bookmarkStart w:id="1" w:name="_Hlk503795202"/>
      <w:r w:rsidRPr="00921661">
        <w:rPr>
          <w:rFonts w:ascii="Times New Roman" w:hAnsi="Times New Roman"/>
          <w:b/>
          <w:sz w:val="24"/>
          <w:szCs w:val="24"/>
        </w:rPr>
        <w:t>Objednatel:</w:t>
      </w:r>
      <w:r w:rsidRPr="00921661">
        <w:rPr>
          <w:rFonts w:ascii="Times New Roman" w:hAnsi="Times New Roman"/>
          <w:sz w:val="24"/>
          <w:szCs w:val="24"/>
        </w:rPr>
        <w:tab/>
      </w:r>
      <w:r w:rsidR="00921661" w:rsidRPr="00921661">
        <w:rPr>
          <w:rStyle w:val="datalabel"/>
          <w:rFonts w:ascii="Times New Roman" w:hAnsi="Times New Roman"/>
          <w:b/>
          <w:bCs/>
          <w:sz w:val="24"/>
          <w:szCs w:val="24"/>
        </w:rPr>
        <w:t>Město Mnichovice</w:t>
      </w:r>
    </w:p>
    <w:p w14:paraId="5ECFCE1E" w14:textId="03383A50" w:rsidR="0047076C" w:rsidRPr="00921661" w:rsidRDefault="0047076C" w:rsidP="00921661">
      <w:pPr>
        <w:autoSpaceDE w:val="0"/>
        <w:autoSpaceDN w:val="0"/>
        <w:adjustRightInd w:val="0"/>
        <w:spacing w:after="0"/>
        <w:rPr>
          <w:rFonts w:ascii="Times New Roman" w:hAnsi="Times New Roman"/>
          <w:sz w:val="24"/>
          <w:szCs w:val="24"/>
        </w:rPr>
      </w:pPr>
      <w:r w:rsidRPr="00921661">
        <w:rPr>
          <w:rFonts w:ascii="Times New Roman" w:hAnsi="Times New Roman"/>
          <w:sz w:val="24"/>
          <w:szCs w:val="24"/>
        </w:rPr>
        <w:t>Se sídlem:</w:t>
      </w:r>
      <w:r w:rsidRPr="00921661">
        <w:rPr>
          <w:rFonts w:ascii="Times New Roman" w:hAnsi="Times New Roman"/>
          <w:sz w:val="24"/>
          <w:szCs w:val="24"/>
        </w:rPr>
        <w:tab/>
      </w:r>
      <w:r w:rsidR="00921661" w:rsidRPr="00921661">
        <w:rPr>
          <w:rFonts w:ascii="Times New Roman" w:hAnsi="Times New Roman"/>
          <w:color w:val="000000"/>
          <w:sz w:val="24"/>
          <w:szCs w:val="24"/>
        </w:rPr>
        <w:t>Masarykovo náměstí 83, 251 64 Mnichovice</w:t>
      </w:r>
    </w:p>
    <w:p w14:paraId="65233E8C" w14:textId="31775D94" w:rsidR="0047076C" w:rsidRPr="00921661" w:rsidRDefault="0047076C" w:rsidP="00921661">
      <w:pPr>
        <w:autoSpaceDE w:val="0"/>
        <w:autoSpaceDN w:val="0"/>
        <w:adjustRightInd w:val="0"/>
        <w:spacing w:after="0"/>
        <w:rPr>
          <w:rFonts w:ascii="Times New Roman" w:hAnsi="Times New Roman"/>
          <w:bCs/>
          <w:sz w:val="24"/>
          <w:szCs w:val="24"/>
        </w:rPr>
      </w:pPr>
      <w:r w:rsidRPr="00921661">
        <w:rPr>
          <w:rFonts w:ascii="Times New Roman" w:hAnsi="Times New Roman"/>
          <w:sz w:val="24"/>
          <w:szCs w:val="24"/>
        </w:rPr>
        <w:t xml:space="preserve">IČ: </w:t>
      </w:r>
      <w:r w:rsidRPr="00921661">
        <w:rPr>
          <w:rFonts w:ascii="Times New Roman" w:hAnsi="Times New Roman"/>
          <w:sz w:val="24"/>
          <w:szCs w:val="24"/>
        </w:rPr>
        <w:tab/>
      </w:r>
      <w:r w:rsidRPr="00921661">
        <w:rPr>
          <w:rFonts w:ascii="Times New Roman" w:hAnsi="Times New Roman"/>
          <w:sz w:val="24"/>
          <w:szCs w:val="24"/>
        </w:rPr>
        <w:tab/>
      </w:r>
      <w:r w:rsidR="00921661" w:rsidRPr="00921661">
        <w:rPr>
          <w:rFonts w:ascii="Times New Roman" w:hAnsi="Times New Roman"/>
          <w:color w:val="202124"/>
          <w:sz w:val="24"/>
          <w:szCs w:val="24"/>
          <w:shd w:val="clear" w:color="auto" w:fill="FFFFFF"/>
        </w:rPr>
        <w:t>00240478</w:t>
      </w:r>
    </w:p>
    <w:p w14:paraId="14235F0C" w14:textId="47D4EEDD" w:rsidR="00366EF4" w:rsidRPr="00921661" w:rsidRDefault="00366EF4" w:rsidP="00921661">
      <w:pPr>
        <w:autoSpaceDE w:val="0"/>
        <w:autoSpaceDN w:val="0"/>
        <w:adjustRightInd w:val="0"/>
        <w:spacing w:after="0"/>
        <w:rPr>
          <w:rFonts w:ascii="Times New Roman" w:hAnsi="Times New Roman"/>
          <w:sz w:val="24"/>
          <w:szCs w:val="24"/>
        </w:rPr>
      </w:pPr>
      <w:r w:rsidRPr="00921661">
        <w:rPr>
          <w:rFonts w:ascii="Times New Roman" w:hAnsi="Times New Roman"/>
          <w:bCs/>
          <w:sz w:val="24"/>
          <w:szCs w:val="24"/>
        </w:rPr>
        <w:t>Nejsme plátci DPH</w:t>
      </w:r>
      <w:r w:rsidR="00321708" w:rsidRPr="00921661">
        <w:rPr>
          <w:rFonts w:ascii="Times New Roman" w:hAnsi="Times New Roman"/>
          <w:bCs/>
          <w:sz w:val="24"/>
          <w:szCs w:val="24"/>
        </w:rPr>
        <w:t xml:space="preserve"> ve vztahu k předmětu plnění</w:t>
      </w:r>
    </w:p>
    <w:p w14:paraId="660DE813" w14:textId="7BF3D4D0" w:rsidR="004F63A6" w:rsidRPr="00921661" w:rsidRDefault="004F63A6" w:rsidP="00921661">
      <w:pPr>
        <w:autoSpaceDE w:val="0"/>
        <w:autoSpaceDN w:val="0"/>
        <w:adjustRightInd w:val="0"/>
        <w:spacing w:after="0"/>
        <w:rPr>
          <w:rFonts w:ascii="Times New Roman" w:hAnsi="Times New Roman"/>
          <w:sz w:val="24"/>
          <w:szCs w:val="24"/>
        </w:rPr>
      </w:pPr>
      <w:r w:rsidRPr="00921661">
        <w:rPr>
          <w:rFonts w:ascii="Times New Roman" w:hAnsi="Times New Roman"/>
          <w:bCs/>
          <w:sz w:val="24"/>
          <w:szCs w:val="24"/>
        </w:rPr>
        <w:t xml:space="preserve">ID datové schránky: </w:t>
      </w:r>
      <w:r w:rsidR="00921661" w:rsidRPr="00921661">
        <w:rPr>
          <w:rFonts w:ascii="Times New Roman" w:hAnsi="Times New Roman"/>
          <w:color w:val="202124"/>
          <w:sz w:val="24"/>
          <w:szCs w:val="24"/>
          <w:shd w:val="clear" w:color="auto" w:fill="FFFFFF"/>
        </w:rPr>
        <w:t>ha5bg2f</w:t>
      </w:r>
    </w:p>
    <w:p w14:paraId="5AFFDF9B" w14:textId="77777777" w:rsidR="009C2947" w:rsidRDefault="009C2947" w:rsidP="008E77A5">
      <w:pPr>
        <w:spacing w:after="0" w:line="240" w:lineRule="auto"/>
        <w:rPr>
          <w:rFonts w:ascii="Times New Roman" w:hAnsi="Times New Roman"/>
          <w:i/>
          <w:sz w:val="24"/>
          <w:szCs w:val="24"/>
        </w:rPr>
      </w:pPr>
    </w:p>
    <w:p w14:paraId="43002B3D" w14:textId="7962B67D" w:rsidR="0047076C" w:rsidRPr="00357F40" w:rsidRDefault="0047076C" w:rsidP="008E77A5">
      <w:pPr>
        <w:spacing w:after="0" w:line="240" w:lineRule="auto"/>
        <w:rPr>
          <w:rFonts w:ascii="Times New Roman" w:hAnsi="Times New Roman"/>
          <w:i/>
          <w:sz w:val="24"/>
          <w:szCs w:val="24"/>
        </w:rPr>
      </w:pPr>
      <w:r w:rsidRPr="00357F40">
        <w:rPr>
          <w:rFonts w:ascii="Times New Roman" w:hAnsi="Times New Roman"/>
          <w:i/>
          <w:sz w:val="24"/>
          <w:szCs w:val="24"/>
        </w:rPr>
        <w:t>za objednatele je oprávněn jednat ve věcech smluvních:</w:t>
      </w:r>
    </w:p>
    <w:p w14:paraId="7887894A" w14:textId="1C92D3D2" w:rsidR="0047076C" w:rsidRPr="006B1552" w:rsidRDefault="00921661" w:rsidP="00D50B4F">
      <w:pPr>
        <w:spacing w:after="60" w:line="240" w:lineRule="auto"/>
        <w:rPr>
          <w:rFonts w:ascii="Times New Roman" w:hAnsi="Times New Roman"/>
          <w:bCs/>
          <w:sz w:val="24"/>
          <w:szCs w:val="24"/>
        </w:rPr>
      </w:pPr>
      <w:bookmarkStart w:id="2" w:name="_Hlk503795183"/>
      <w:r w:rsidRPr="006B1552">
        <w:rPr>
          <w:rFonts w:ascii="Times New Roman" w:hAnsi="Times New Roman"/>
          <w:sz w:val="24"/>
          <w:szCs w:val="24"/>
        </w:rPr>
        <w:t>Bc. Margita Valentová</w:t>
      </w:r>
      <w:r w:rsidR="004D6D0A" w:rsidRPr="006B1552">
        <w:rPr>
          <w:rFonts w:ascii="Times New Roman" w:hAnsi="Times New Roman"/>
          <w:sz w:val="24"/>
          <w:szCs w:val="24"/>
        </w:rPr>
        <w:t>,</w:t>
      </w:r>
      <w:r w:rsidR="0047076C" w:rsidRPr="006B1552">
        <w:rPr>
          <w:rFonts w:ascii="Times New Roman" w:hAnsi="Times New Roman"/>
          <w:sz w:val="24"/>
          <w:szCs w:val="24"/>
        </w:rPr>
        <w:t xml:space="preserve"> tel.: </w:t>
      </w:r>
      <w:bookmarkStart w:id="3" w:name="_Hlk70004568"/>
      <w:r w:rsidR="006B1552" w:rsidRPr="006B1552">
        <w:rPr>
          <w:rFonts w:ascii="Times New Roman" w:hAnsi="Times New Roman"/>
          <w:sz w:val="24"/>
          <w:szCs w:val="24"/>
        </w:rPr>
        <w:t>+420 </w:t>
      </w:r>
      <w:bookmarkEnd w:id="3"/>
      <w:r w:rsidR="006B1552" w:rsidRPr="006B1552">
        <w:rPr>
          <w:rFonts w:ascii="Times New Roman" w:hAnsi="Times New Roman"/>
          <w:sz w:val="24"/>
          <w:szCs w:val="24"/>
        </w:rPr>
        <w:t>323 666 303</w:t>
      </w:r>
      <w:r w:rsidR="0047076C" w:rsidRPr="006B1552">
        <w:rPr>
          <w:rFonts w:ascii="Times New Roman" w:hAnsi="Times New Roman"/>
          <w:sz w:val="24"/>
          <w:szCs w:val="24"/>
        </w:rPr>
        <w:t xml:space="preserve">, </w:t>
      </w:r>
      <w:bookmarkStart w:id="4" w:name="_Hlk189647929"/>
      <w:bookmarkEnd w:id="2"/>
      <w:r w:rsidR="005B5038">
        <w:rPr>
          <w:rFonts w:ascii="Times New Roman" w:hAnsi="Times New Roman"/>
          <w:sz w:val="24"/>
          <w:szCs w:val="24"/>
        </w:rPr>
        <w:fldChar w:fldCharType="begin"/>
      </w:r>
      <w:r w:rsidR="005B5038">
        <w:rPr>
          <w:rFonts w:ascii="Times New Roman" w:hAnsi="Times New Roman"/>
          <w:sz w:val="24"/>
          <w:szCs w:val="24"/>
        </w:rPr>
        <w:instrText>HYPERLINK "mailto:</w:instrText>
      </w:r>
      <w:r w:rsidR="005B5038" w:rsidRPr="005B5038">
        <w:rPr>
          <w:rFonts w:ascii="Times New Roman" w:hAnsi="Times New Roman"/>
          <w:sz w:val="24"/>
          <w:szCs w:val="24"/>
        </w:rPr>
        <w:instrText>podatelna@mnichovice.cz</w:instrText>
      </w:r>
      <w:r w:rsidR="005B5038">
        <w:rPr>
          <w:rFonts w:ascii="Times New Roman" w:hAnsi="Times New Roman"/>
          <w:sz w:val="24"/>
          <w:szCs w:val="24"/>
        </w:rPr>
        <w:instrText>"</w:instrText>
      </w:r>
      <w:r w:rsidR="005B5038">
        <w:rPr>
          <w:rFonts w:ascii="Times New Roman" w:hAnsi="Times New Roman"/>
          <w:sz w:val="24"/>
          <w:szCs w:val="24"/>
        </w:rPr>
      </w:r>
      <w:r w:rsidR="005B5038">
        <w:rPr>
          <w:rFonts w:ascii="Times New Roman" w:hAnsi="Times New Roman"/>
          <w:sz w:val="24"/>
          <w:szCs w:val="24"/>
        </w:rPr>
        <w:fldChar w:fldCharType="separate"/>
      </w:r>
      <w:r w:rsidR="005B5038" w:rsidRPr="00B66A31">
        <w:rPr>
          <w:rStyle w:val="Hypertextovodkaz"/>
          <w:rFonts w:ascii="Times New Roman" w:hAnsi="Times New Roman"/>
          <w:sz w:val="24"/>
          <w:szCs w:val="24"/>
        </w:rPr>
        <w:t>podatelna@mnichovice.cz</w:t>
      </w:r>
      <w:bookmarkEnd w:id="4"/>
      <w:r w:rsidR="005B5038">
        <w:rPr>
          <w:rFonts w:ascii="Times New Roman" w:hAnsi="Times New Roman"/>
          <w:sz w:val="24"/>
          <w:szCs w:val="24"/>
        </w:rPr>
        <w:fldChar w:fldCharType="end"/>
      </w:r>
    </w:p>
    <w:p w14:paraId="02AADCB0" w14:textId="77777777" w:rsidR="002D5133" w:rsidRPr="00921661" w:rsidRDefault="002D5133" w:rsidP="00321708">
      <w:pPr>
        <w:spacing w:after="0" w:line="240" w:lineRule="auto"/>
        <w:rPr>
          <w:rFonts w:ascii="Times New Roman" w:hAnsi="Times New Roman"/>
          <w:i/>
          <w:sz w:val="20"/>
          <w:szCs w:val="20"/>
        </w:rPr>
      </w:pPr>
    </w:p>
    <w:bookmarkEnd w:id="1"/>
    <w:p w14:paraId="563FBA9F" w14:textId="77777777" w:rsidR="0047076C" w:rsidRPr="0085443C" w:rsidRDefault="0047076C" w:rsidP="002B6616">
      <w:pPr>
        <w:spacing w:after="120" w:line="240" w:lineRule="auto"/>
        <w:jc w:val="both"/>
        <w:rPr>
          <w:rFonts w:ascii="Times New Roman" w:hAnsi="Times New Roman"/>
          <w:i/>
          <w:sz w:val="24"/>
          <w:szCs w:val="24"/>
        </w:rPr>
      </w:pPr>
      <w:r w:rsidRPr="008C19E4">
        <w:rPr>
          <w:rFonts w:ascii="Times New Roman" w:hAnsi="Times New Roman"/>
          <w:i/>
          <w:sz w:val="24"/>
          <w:szCs w:val="24"/>
        </w:rPr>
        <w:t>(dále jen objednatel)</w:t>
      </w:r>
    </w:p>
    <w:p w14:paraId="65E739FB" w14:textId="77777777" w:rsidR="0047076C" w:rsidRPr="0085443C" w:rsidRDefault="0047076C" w:rsidP="00335368">
      <w:pPr>
        <w:spacing w:after="120" w:line="240" w:lineRule="auto"/>
        <w:jc w:val="both"/>
        <w:rPr>
          <w:rFonts w:ascii="Times New Roman" w:hAnsi="Times New Roman"/>
          <w:sz w:val="24"/>
          <w:szCs w:val="24"/>
        </w:rPr>
      </w:pPr>
      <w:r w:rsidRPr="0085443C">
        <w:rPr>
          <w:rFonts w:ascii="Times New Roman" w:hAnsi="Times New Roman"/>
          <w:sz w:val="24"/>
          <w:szCs w:val="24"/>
        </w:rPr>
        <w:t>a</w:t>
      </w:r>
    </w:p>
    <w:p w14:paraId="72A83250" w14:textId="77777777" w:rsidR="0047076C" w:rsidRPr="0085443C" w:rsidRDefault="0047076C" w:rsidP="008312E1">
      <w:pPr>
        <w:spacing w:after="120" w:line="240" w:lineRule="auto"/>
        <w:jc w:val="both"/>
        <w:rPr>
          <w:rFonts w:ascii="Times New Roman" w:hAnsi="Times New Roman"/>
          <w:b/>
          <w:sz w:val="24"/>
          <w:szCs w:val="24"/>
        </w:rPr>
      </w:pPr>
      <w:r w:rsidRPr="0085443C">
        <w:rPr>
          <w:rFonts w:ascii="Times New Roman" w:hAnsi="Times New Roman"/>
          <w:b/>
          <w:sz w:val="24"/>
          <w:szCs w:val="24"/>
        </w:rPr>
        <w:t>Zhotovitel:</w:t>
      </w:r>
      <w:r w:rsidRPr="0085443C">
        <w:rPr>
          <w:rFonts w:ascii="Times New Roman" w:hAnsi="Times New Roman"/>
          <w:b/>
          <w:sz w:val="24"/>
          <w:szCs w:val="24"/>
        </w:rPr>
        <w:tab/>
      </w:r>
      <w:bookmarkStart w:id="5" w:name="Text9"/>
      <w:r>
        <w:rPr>
          <w:rFonts w:ascii="Times New Roman" w:hAnsi="Times New Roman"/>
          <w:b/>
          <w:sz w:val="24"/>
          <w:szCs w:val="24"/>
        </w:rPr>
        <w:fldChar w:fldCharType="begin">
          <w:ffData>
            <w:name w:val="Text9"/>
            <w:enabled/>
            <w:calcOnExit w:val="0"/>
            <w:textInput/>
          </w:ffData>
        </w:fldChar>
      </w:r>
      <w:r>
        <w:rPr>
          <w:rFonts w:ascii="Times New Roman" w:hAnsi="Times New Roman"/>
          <w:b/>
          <w:sz w:val="24"/>
          <w:szCs w:val="24"/>
        </w:rPr>
        <w:instrText xml:space="preserve"> FORMTEXT </w:instrText>
      </w:r>
      <w:r>
        <w:rPr>
          <w:rFonts w:ascii="Times New Roman" w:hAnsi="Times New Roman"/>
          <w:b/>
          <w:sz w:val="24"/>
          <w:szCs w:val="24"/>
        </w:rPr>
      </w:r>
      <w:r>
        <w:rPr>
          <w:rFonts w:ascii="Times New Roman" w:hAnsi="Times New Roman"/>
          <w:b/>
          <w:sz w:val="24"/>
          <w:szCs w:val="24"/>
        </w:rPr>
        <w:fldChar w:fldCharType="separate"/>
      </w:r>
      <w:r>
        <w:rPr>
          <w:rFonts w:ascii="Times New Roman" w:hAnsi="Times New Roman"/>
          <w:b/>
          <w:noProof/>
          <w:sz w:val="24"/>
          <w:szCs w:val="24"/>
        </w:rPr>
        <w:t> </w:t>
      </w:r>
      <w:r>
        <w:rPr>
          <w:rFonts w:ascii="Times New Roman" w:hAnsi="Times New Roman"/>
          <w:b/>
          <w:noProof/>
          <w:sz w:val="24"/>
          <w:szCs w:val="24"/>
        </w:rPr>
        <w:t> </w:t>
      </w:r>
      <w:r>
        <w:rPr>
          <w:rFonts w:ascii="Times New Roman" w:hAnsi="Times New Roman"/>
          <w:b/>
          <w:noProof/>
          <w:sz w:val="24"/>
          <w:szCs w:val="24"/>
        </w:rPr>
        <w:t> </w:t>
      </w:r>
      <w:r>
        <w:rPr>
          <w:rFonts w:ascii="Times New Roman" w:hAnsi="Times New Roman"/>
          <w:b/>
          <w:noProof/>
          <w:sz w:val="24"/>
          <w:szCs w:val="24"/>
        </w:rPr>
        <w:t> </w:t>
      </w:r>
      <w:r>
        <w:rPr>
          <w:rFonts w:ascii="Times New Roman" w:hAnsi="Times New Roman"/>
          <w:b/>
          <w:noProof/>
          <w:sz w:val="24"/>
          <w:szCs w:val="24"/>
        </w:rPr>
        <w:t> </w:t>
      </w:r>
      <w:r>
        <w:rPr>
          <w:rFonts w:ascii="Times New Roman" w:hAnsi="Times New Roman"/>
          <w:b/>
          <w:sz w:val="24"/>
          <w:szCs w:val="24"/>
        </w:rPr>
        <w:fldChar w:fldCharType="end"/>
      </w:r>
      <w:bookmarkEnd w:id="5"/>
    </w:p>
    <w:p w14:paraId="399F28FD" w14:textId="77777777" w:rsidR="0047076C" w:rsidRPr="0085443C" w:rsidRDefault="0047076C" w:rsidP="00520086">
      <w:pPr>
        <w:spacing w:after="0" w:line="240" w:lineRule="auto"/>
        <w:jc w:val="both"/>
        <w:rPr>
          <w:rFonts w:ascii="Times New Roman" w:hAnsi="Times New Roman"/>
          <w:sz w:val="24"/>
          <w:szCs w:val="24"/>
        </w:rPr>
      </w:pPr>
      <w:r w:rsidRPr="0085443C">
        <w:rPr>
          <w:rFonts w:ascii="Times New Roman" w:hAnsi="Times New Roman"/>
          <w:sz w:val="24"/>
          <w:szCs w:val="24"/>
        </w:rPr>
        <w:t>Se sídlem:</w:t>
      </w:r>
      <w:r w:rsidRPr="0085443C">
        <w:rPr>
          <w:rFonts w:ascii="Times New Roman" w:hAnsi="Times New Roman"/>
          <w:sz w:val="24"/>
          <w:szCs w:val="24"/>
        </w:rPr>
        <w:tab/>
      </w:r>
      <w:r>
        <w:rPr>
          <w:rFonts w:ascii="Times New Roman" w:hAnsi="Times New Roman"/>
          <w:bCs/>
          <w:sz w:val="24"/>
          <w:szCs w:val="24"/>
        </w:rPr>
        <w:fldChar w:fldCharType="begin">
          <w:ffData>
            <w:name w:val="Text3"/>
            <w:enabled/>
            <w:calcOnExit w:val="0"/>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 </w:t>
      </w:r>
      <w:r>
        <w:rPr>
          <w:rFonts w:ascii="Times New Roman" w:hAnsi="Times New Roman"/>
          <w:bCs/>
          <w:noProof/>
          <w:sz w:val="24"/>
          <w:szCs w:val="24"/>
        </w:rPr>
        <w:t> </w:t>
      </w:r>
      <w:r>
        <w:rPr>
          <w:rFonts w:ascii="Times New Roman" w:hAnsi="Times New Roman"/>
          <w:bCs/>
          <w:noProof/>
          <w:sz w:val="24"/>
          <w:szCs w:val="24"/>
        </w:rPr>
        <w:t> </w:t>
      </w:r>
      <w:r>
        <w:rPr>
          <w:rFonts w:ascii="Times New Roman" w:hAnsi="Times New Roman"/>
          <w:bCs/>
          <w:noProof/>
          <w:sz w:val="24"/>
          <w:szCs w:val="24"/>
        </w:rPr>
        <w:t> </w:t>
      </w:r>
      <w:r>
        <w:rPr>
          <w:rFonts w:ascii="Times New Roman" w:hAnsi="Times New Roman"/>
          <w:bCs/>
          <w:noProof/>
          <w:sz w:val="24"/>
          <w:szCs w:val="24"/>
        </w:rPr>
        <w:t> </w:t>
      </w:r>
      <w:r>
        <w:rPr>
          <w:rFonts w:ascii="Times New Roman" w:hAnsi="Times New Roman"/>
          <w:bCs/>
          <w:sz w:val="24"/>
          <w:szCs w:val="24"/>
        </w:rPr>
        <w:fldChar w:fldCharType="end"/>
      </w:r>
    </w:p>
    <w:p w14:paraId="29F44A8D" w14:textId="77777777" w:rsidR="0047076C" w:rsidRPr="0085443C" w:rsidRDefault="0047076C" w:rsidP="00520086">
      <w:pPr>
        <w:spacing w:after="0" w:line="240" w:lineRule="auto"/>
        <w:jc w:val="both"/>
        <w:rPr>
          <w:rFonts w:ascii="Times New Roman" w:hAnsi="Times New Roman"/>
          <w:bCs/>
          <w:color w:val="000000"/>
          <w:sz w:val="24"/>
          <w:szCs w:val="24"/>
        </w:rPr>
      </w:pPr>
      <w:r w:rsidRPr="0085443C">
        <w:rPr>
          <w:rFonts w:ascii="Times New Roman" w:hAnsi="Times New Roman"/>
          <w:sz w:val="24"/>
          <w:szCs w:val="24"/>
        </w:rPr>
        <w:t xml:space="preserve">IČ: </w:t>
      </w:r>
      <w:r w:rsidRPr="0085443C">
        <w:rPr>
          <w:rFonts w:ascii="Times New Roman" w:hAnsi="Times New Roman"/>
          <w:sz w:val="24"/>
          <w:szCs w:val="24"/>
        </w:rPr>
        <w:tab/>
      </w:r>
      <w:r w:rsidRPr="0085443C">
        <w:rPr>
          <w:rFonts w:ascii="Times New Roman" w:hAnsi="Times New Roman"/>
          <w:sz w:val="24"/>
          <w:szCs w:val="24"/>
        </w:rPr>
        <w:tab/>
      </w:r>
      <w:r>
        <w:rPr>
          <w:rFonts w:ascii="Times New Roman" w:hAnsi="Times New Roman"/>
          <w:bCs/>
          <w:sz w:val="24"/>
          <w:szCs w:val="24"/>
        </w:rPr>
        <w:fldChar w:fldCharType="begin">
          <w:ffData>
            <w:name w:val="Text4"/>
            <w:enabled/>
            <w:calcOnExit w:val="0"/>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 </w:t>
      </w:r>
      <w:r>
        <w:rPr>
          <w:rFonts w:ascii="Times New Roman" w:hAnsi="Times New Roman"/>
          <w:bCs/>
          <w:noProof/>
          <w:sz w:val="24"/>
          <w:szCs w:val="24"/>
        </w:rPr>
        <w:t> </w:t>
      </w:r>
      <w:r>
        <w:rPr>
          <w:rFonts w:ascii="Times New Roman" w:hAnsi="Times New Roman"/>
          <w:bCs/>
          <w:noProof/>
          <w:sz w:val="24"/>
          <w:szCs w:val="24"/>
        </w:rPr>
        <w:t> </w:t>
      </w:r>
      <w:r>
        <w:rPr>
          <w:rFonts w:ascii="Times New Roman" w:hAnsi="Times New Roman"/>
          <w:bCs/>
          <w:noProof/>
          <w:sz w:val="24"/>
          <w:szCs w:val="24"/>
        </w:rPr>
        <w:t> </w:t>
      </w:r>
      <w:r>
        <w:rPr>
          <w:rFonts w:ascii="Times New Roman" w:hAnsi="Times New Roman"/>
          <w:bCs/>
          <w:noProof/>
          <w:sz w:val="24"/>
          <w:szCs w:val="24"/>
        </w:rPr>
        <w:t> </w:t>
      </w:r>
      <w:r>
        <w:rPr>
          <w:rFonts w:ascii="Times New Roman" w:hAnsi="Times New Roman"/>
          <w:bCs/>
          <w:sz w:val="24"/>
          <w:szCs w:val="24"/>
        </w:rPr>
        <w:fldChar w:fldCharType="end"/>
      </w:r>
    </w:p>
    <w:p w14:paraId="1BDCD87E" w14:textId="77777777" w:rsidR="0047076C" w:rsidRDefault="0047076C" w:rsidP="00520086">
      <w:pPr>
        <w:spacing w:after="0" w:line="240" w:lineRule="auto"/>
        <w:jc w:val="both"/>
        <w:rPr>
          <w:rFonts w:ascii="Times New Roman" w:hAnsi="Times New Roman"/>
          <w:bCs/>
          <w:sz w:val="24"/>
          <w:szCs w:val="24"/>
        </w:rPr>
      </w:pPr>
      <w:r w:rsidRPr="0085443C">
        <w:rPr>
          <w:rFonts w:ascii="Times New Roman" w:hAnsi="Times New Roman"/>
          <w:sz w:val="24"/>
          <w:szCs w:val="24"/>
        </w:rPr>
        <w:t xml:space="preserve">DIČ: </w:t>
      </w:r>
      <w:r w:rsidRPr="0085443C">
        <w:rPr>
          <w:rFonts w:ascii="Times New Roman" w:hAnsi="Times New Roman"/>
          <w:sz w:val="24"/>
          <w:szCs w:val="24"/>
        </w:rPr>
        <w:tab/>
      </w:r>
      <w:r w:rsidRPr="0085443C">
        <w:rPr>
          <w:rFonts w:ascii="Times New Roman" w:hAnsi="Times New Roman"/>
          <w:sz w:val="24"/>
          <w:szCs w:val="24"/>
        </w:rPr>
        <w:tab/>
      </w:r>
      <w:r w:rsidRPr="0085443C">
        <w:rPr>
          <w:rFonts w:ascii="Times New Roman" w:hAnsi="Times New Roman"/>
          <w:bCs/>
          <w:sz w:val="24"/>
          <w:szCs w:val="24"/>
        </w:rPr>
        <w:t>CZ</w:t>
      </w:r>
      <w:r w:rsidR="001A30D7">
        <w:rPr>
          <w:rFonts w:ascii="Times New Roman" w:hAnsi="Times New Roman"/>
          <w:bCs/>
          <w:sz w:val="24"/>
          <w:szCs w:val="24"/>
        </w:rPr>
        <w:t xml:space="preserve"> </w:t>
      </w:r>
      <w:r>
        <w:rPr>
          <w:rFonts w:ascii="Times New Roman" w:hAnsi="Times New Roman"/>
          <w:bCs/>
          <w:sz w:val="24"/>
          <w:szCs w:val="24"/>
        </w:rPr>
        <w:fldChar w:fldCharType="begin">
          <w:ffData>
            <w:name w:val="Text5"/>
            <w:enabled/>
            <w:calcOnExit w:val="0"/>
            <w:textInput/>
          </w:ffData>
        </w:fldChar>
      </w:r>
      <w:r>
        <w:rPr>
          <w:rFonts w:ascii="Times New Roman" w:hAnsi="Times New Roman"/>
          <w:bCs/>
          <w:sz w:val="24"/>
          <w:szCs w:val="24"/>
        </w:rPr>
        <w:instrText xml:space="preserve"> FORMTEXT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noProof/>
          <w:sz w:val="24"/>
          <w:szCs w:val="24"/>
        </w:rPr>
        <w:t> </w:t>
      </w:r>
      <w:r>
        <w:rPr>
          <w:rFonts w:ascii="Times New Roman" w:hAnsi="Times New Roman"/>
          <w:bCs/>
          <w:noProof/>
          <w:sz w:val="24"/>
          <w:szCs w:val="24"/>
        </w:rPr>
        <w:t> </w:t>
      </w:r>
      <w:r>
        <w:rPr>
          <w:rFonts w:ascii="Times New Roman" w:hAnsi="Times New Roman"/>
          <w:bCs/>
          <w:noProof/>
          <w:sz w:val="24"/>
          <w:szCs w:val="24"/>
        </w:rPr>
        <w:t> </w:t>
      </w:r>
      <w:r>
        <w:rPr>
          <w:rFonts w:ascii="Times New Roman" w:hAnsi="Times New Roman"/>
          <w:bCs/>
          <w:noProof/>
          <w:sz w:val="24"/>
          <w:szCs w:val="24"/>
        </w:rPr>
        <w:t> </w:t>
      </w:r>
      <w:r>
        <w:rPr>
          <w:rFonts w:ascii="Times New Roman" w:hAnsi="Times New Roman"/>
          <w:bCs/>
          <w:noProof/>
          <w:sz w:val="24"/>
          <w:szCs w:val="24"/>
        </w:rPr>
        <w:t> </w:t>
      </w:r>
      <w:r>
        <w:rPr>
          <w:rFonts w:ascii="Times New Roman" w:hAnsi="Times New Roman"/>
          <w:bCs/>
          <w:sz w:val="24"/>
          <w:szCs w:val="24"/>
        </w:rPr>
        <w:fldChar w:fldCharType="end"/>
      </w:r>
    </w:p>
    <w:p w14:paraId="026A2861" w14:textId="77777777" w:rsidR="00402798" w:rsidRDefault="00402798" w:rsidP="00402798">
      <w:pPr>
        <w:pStyle w:val="Textbody"/>
        <w:spacing w:after="240"/>
        <w:rPr>
          <w:bCs/>
          <w:szCs w:val="24"/>
        </w:rPr>
      </w:pPr>
      <w:r w:rsidRPr="00402798">
        <w:rPr>
          <w:bCs/>
          <w:szCs w:val="24"/>
        </w:rPr>
        <w:t xml:space="preserve">Jsem /nejsem plátcem DPH </w:t>
      </w:r>
      <w:r w:rsidRPr="00402798">
        <w:rPr>
          <w:bCs/>
          <w:szCs w:val="24"/>
        </w:rPr>
        <w:tab/>
      </w:r>
      <w:r w:rsidRPr="00402798">
        <w:rPr>
          <w:bCs/>
          <w:szCs w:val="24"/>
          <w:highlight w:val="lightGray"/>
        </w:rPr>
        <w:t>[VYBRAT PLATNÉ]</w:t>
      </w:r>
    </w:p>
    <w:p w14:paraId="3D9BB31B" w14:textId="77777777" w:rsidR="0047076C" w:rsidRDefault="0047076C" w:rsidP="002F3AC9">
      <w:pPr>
        <w:spacing w:after="120" w:line="240" w:lineRule="auto"/>
        <w:jc w:val="both"/>
        <w:rPr>
          <w:rFonts w:ascii="Times New Roman" w:hAnsi="Times New Roman"/>
          <w:sz w:val="24"/>
          <w:szCs w:val="24"/>
        </w:rPr>
      </w:pPr>
      <w:r w:rsidRPr="0085443C">
        <w:rPr>
          <w:rFonts w:ascii="Times New Roman" w:hAnsi="Times New Roman"/>
          <w:sz w:val="24"/>
          <w:szCs w:val="24"/>
        </w:rPr>
        <w:t>Spisová značka:</w:t>
      </w:r>
      <w:r w:rsidRPr="0085443C">
        <w:rPr>
          <w:rFonts w:ascii="Times New Roman" w:hAnsi="Times New Roman"/>
          <w:sz w:val="36"/>
          <w:szCs w:val="24"/>
        </w:rPr>
        <w:t xml:space="preserve"> </w:t>
      </w:r>
      <w:bookmarkStart w:id="6" w:name="Text10"/>
      <w:r>
        <w:rPr>
          <w:rFonts w:ascii="Times New Roman" w:hAnsi="Times New Roman"/>
          <w:sz w:val="24"/>
          <w:szCs w:val="24"/>
        </w:rPr>
        <w:fldChar w:fldCharType="begin">
          <w:ffData>
            <w:name w:val="Text10"/>
            <w:enabled/>
            <w:calcOnExit w:val="0"/>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sz w:val="24"/>
          <w:szCs w:val="24"/>
        </w:rPr>
        <w:fldChar w:fldCharType="end"/>
      </w:r>
      <w:bookmarkEnd w:id="6"/>
      <w:r w:rsidRPr="00520086">
        <w:rPr>
          <w:rFonts w:ascii="Times New Roman" w:hAnsi="Times New Roman"/>
          <w:sz w:val="24"/>
        </w:rPr>
        <w:t xml:space="preserve"> vedená u </w:t>
      </w:r>
      <w:bookmarkStart w:id="7" w:name="Text11"/>
      <w:r>
        <w:rPr>
          <w:rFonts w:ascii="Times New Roman" w:hAnsi="Times New Roman"/>
          <w:sz w:val="24"/>
          <w:szCs w:val="24"/>
        </w:rPr>
        <w:fldChar w:fldCharType="begin">
          <w:ffData>
            <w:name w:val="Text11"/>
            <w:enabled/>
            <w:calcOnExit w:val="0"/>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sz w:val="24"/>
          <w:szCs w:val="24"/>
        </w:rPr>
        <w:fldChar w:fldCharType="end"/>
      </w:r>
      <w:bookmarkEnd w:id="7"/>
      <w:r w:rsidRPr="00520086">
        <w:rPr>
          <w:rFonts w:ascii="Times New Roman" w:hAnsi="Times New Roman"/>
          <w:sz w:val="24"/>
          <w:szCs w:val="24"/>
        </w:rPr>
        <w:t xml:space="preserve"> </w:t>
      </w:r>
      <w:r w:rsidRPr="00520086">
        <w:rPr>
          <w:rFonts w:ascii="Times New Roman" w:hAnsi="Times New Roman"/>
          <w:sz w:val="24"/>
        </w:rPr>
        <w:t xml:space="preserve">soudu v </w:t>
      </w:r>
      <w:bookmarkStart w:id="8" w:name="Text12"/>
      <w:r>
        <w:rPr>
          <w:rFonts w:ascii="Times New Roman" w:hAnsi="Times New Roman"/>
          <w:sz w:val="24"/>
          <w:szCs w:val="24"/>
        </w:rPr>
        <w:fldChar w:fldCharType="begin">
          <w:ffData>
            <w:name w:val="Text12"/>
            <w:enabled/>
            <w:calcOnExit w:val="0"/>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sz w:val="24"/>
          <w:szCs w:val="24"/>
        </w:rPr>
        <w:fldChar w:fldCharType="end"/>
      </w:r>
      <w:bookmarkEnd w:id="8"/>
    </w:p>
    <w:p w14:paraId="04B36259" w14:textId="77777777" w:rsidR="00921661" w:rsidRPr="00520086" w:rsidRDefault="00921661" w:rsidP="00921661">
      <w:pPr>
        <w:spacing w:after="0" w:line="240" w:lineRule="auto"/>
        <w:jc w:val="both"/>
        <w:rPr>
          <w:rFonts w:ascii="Times New Roman" w:hAnsi="Times New Roman"/>
          <w:sz w:val="24"/>
          <w:szCs w:val="24"/>
        </w:rPr>
      </w:pPr>
      <w:r w:rsidRPr="0085443C">
        <w:rPr>
          <w:rFonts w:ascii="Times New Roman" w:hAnsi="Times New Roman"/>
          <w:sz w:val="24"/>
          <w:szCs w:val="24"/>
        </w:rPr>
        <w:t>bankovní spojení:</w:t>
      </w:r>
      <w:r w:rsidRPr="0085443C">
        <w:rPr>
          <w:rFonts w:ascii="Times New Roman" w:hAnsi="Times New Roman"/>
          <w:sz w:val="24"/>
          <w:szCs w:val="24"/>
        </w:rPr>
        <w:tab/>
      </w:r>
      <w:r>
        <w:rPr>
          <w:rFonts w:ascii="Times New Roman" w:hAnsi="Times New Roman"/>
          <w:sz w:val="24"/>
          <w:szCs w:val="24"/>
        </w:rPr>
        <w:fldChar w:fldCharType="begin">
          <w:ffData>
            <w:name w:val="Text13"/>
            <w:enabled/>
            <w:calcOnExit w:val="0"/>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sz w:val="24"/>
          <w:szCs w:val="24"/>
        </w:rPr>
        <w:fldChar w:fldCharType="end"/>
      </w:r>
    </w:p>
    <w:p w14:paraId="70D0A168" w14:textId="77777777" w:rsidR="00921661" w:rsidRPr="0085443C" w:rsidRDefault="00921661" w:rsidP="00921661">
      <w:pPr>
        <w:spacing w:after="60" w:line="240" w:lineRule="auto"/>
        <w:jc w:val="both"/>
        <w:rPr>
          <w:rFonts w:ascii="Times New Roman" w:hAnsi="Times New Roman"/>
          <w:sz w:val="24"/>
          <w:szCs w:val="24"/>
        </w:rPr>
      </w:pPr>
      <w:r w:rsidRPr="00520086">
        <w:rPr>
          <w:rFonts w:ascii="Times New Roman" w:hAnsi="Times New Roman"/>
          <w:sz w:val="24"/>
          <w:szCs w:val="24"/>
        </w:rPr>
        <w:t>číslo účtu:</w:t>
      </w:r>
      <w:r w:rsidRPr="00520086">
        <w:rPr>
          <w:rFonts w:ascii="Times New Roman" w:hAnsi="Times New Roman"/>
          <w:sz w:val="24"/>
          <w:szCs w:val="24"/>
        </w:rPr>
        <w:tab/>
      </w:r>
      <w:r w:rsidRPr="00520086">
        <w:rPr>
          <w:rFonts w:ascii="Times New Roman" w:hAnsi="Times New Roman"/>
          <w:sz w:val="24"/>
          <w:szCs w:val="24"/>
        </w:rPr>
        <w:tab/>
      </w:r>
      <w:r>
        <w:rPr>
          <w:rFonts w:ascii="Times New Roman" w:hAnsi="Times New Roman"/>
          <w:sz w:val="24"/>
          <w:szCs w:val="24"/>
        </w:rPr>
        <w:fldChar w:fldCharType="begin">
          <w:ffData>
            <w:name w:val="Text14"/>
            <w:enabled/>
            <w:calcOnExit w:val="0"/>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sz w:val="24"/>
          <w:szCs w:val="24"/>
        </w:rPr>
        <w:fldChar w:fldCharType="end"/>
      </w:r>
    </w:p>
    <w:p w14:paraId="0ECD1203" w14:textId="77777777" w:rsidR="00921661" w:rsidRDefault="00921661" w:rsidP="00921661">
      <w:pPr>
        <w:spacing w:after="0" w:line="240" w:lineRule="auto"/>
        <w:jc w:val="both"/>
        <w:rPr>
          <w:rFonts w:ascii="Times New Roman" w:hAnsi="Times New Roman"/>
          <w:i/>
          <w:sz w:val="24"/>
          <w:szCs w:val="24"/>
        </w:rPr>
      </w:pPr>
      <w:r>
        <w:rPr>
          <w:rFonts w:ascii="Times New Roman" w:hAnsi="Times New Roman"/>
          <w:bCs/>
          <w:sz w:val="24"/>
          <w:szCs w:val="24"/>
        </w:rPr>
        <w:t>ID datové schránky:</w:t>
      </w:r>
      <w:r>
        <w:rPr>
          <w:rFonts w:ascii="Times New Roman" w:hAnsi="Times New Roman"/>
          <w:bCs/>
          <w:sz w:val="24"/>
          <w:szCs w:val="24"/>
        </w:rPr>
        <w:tab/>
      </w:r>
      <w:r>
        <w:rPr>
          <w:rFonts w:ascii="Times New Roman" w:hAnsi="Times New Roman"/>
          <w:sz w:val="24"/>
          <w:szCs w:val="24"/>
        </w:rPr>
        <w:fldChar w:fldCharType="begin">
          <w:ffData>
            <w:name w:val="Text14"/>
            <w:enabled/>
            <w:calcOnExit w:val="0"/>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sz w:val="24"/>
          <w:szCs w:val="24"/>
        </w:rPr>
        <w:fldChar w:fldCharType="end"/>
      </w:r>
    </w:p>
    <w:p w14:paraId="25DE3899" w14:textId="77777777" w:rsidR="00921661" w:rsidRDefault="00921661" w:rsidP="00520086">
      <w:pPr>
        <w:spacing w:after="0" w:line="240" w:lineRule="auto"/>
        <w:rPr>
          <w:rFonts w:ascii="Times New Roman" w:hAnsi="Times New Roman"/>
          <w:i/>
          <w:sz w:val="24"/>
          <w:szCs w:val="24"/>
        </w:rPr>
      </w:pPr>
    </w:p>
    <w:p w14:paraId="5242FE41" w14:textId="1D8F8496" w:rsidR="0047076C" w:rsidRPr="0085443C" w:rsidRDefault="0047076C" w:rsidP="00520086">
      <w:pPr>
        <w:spacing w:after="0" w:line="240" w:lineRule="auto"/>
        <w:rPr>
          <w:rFonts w:ascii="Times New Roman" w:hAnsi="Times New Roman"/>
          <w:i/>
          <w:sz w:val="24"/>
          <w:szCs w:val="24"/>
        </w:rPr>
      </w:pPr>
      <w:r w:rsidRPr="0085443C">
        <w:rPr>
          <w:rFonts w:ascii="Times New Roman" w:hAnsi="Times New Roman"/>
          <w:i/>
          <w:sz w:val="24"/>
          <w:szCs w:val="24"/>
        </w:rPr>
        <w:t xml:space="preserve">za </w:t>
      </w:r>
      <w:r>
        <w:rPr>
          <w:rFonts w:ascii="Times New Roman" w:hAnsi="Times New Roman"/>
          <w:i/>
          <w:sz w:val="24"/>
          <w:szCs w:val="24"/>
        </w:rPr>
        <w:t>zhotovitele</w:t>
      </w:r>
      <w:r w:rsidRPr="0085443C">
        <w:rPr>
          <w:rFonts w:ascii="Times New Roman" w:hAnsi="Times New Roman"/>
          <w:i/>
          <w:sz w:val="24"/>
          <w:szCs w:val="24"/>
        </w:rPr>
        <w:t xml:space="preserve"> je oprávněn jednat ve věcech smluvních:</w:t>
      </w:r>
    </w:p>
    <w:p w14:paraId="6F20E3D2" w14:textId="77777777" w:rsidR="0047076C" w:rsidRPr="006E0A0F" w:rsidRDefault="0047076C" w:rsidP="00520086">
      <w:pPr>
        <w:spacing w:after="60" w:line="240" w:lineRule="auto"/>
        <w:ind w:left="142"/>
        <w:rPr>
          <w:rFonts w:ascii="Times New Roman" w:hAnsi="Times New Roman"/>
          <w:bCs/>
          <w:sz w:val="24"/>
          <w:szCs w:val="24"/>
        </w:rPr>
      </w:pPr>
      <w:r>
        <w:rPr>
          <w:rFonts w:ascii="Times New Roman" w:hAnsi="Times New Roman"/>
          <w:sz w:val="24"/>
          <w:szCs w:val="24"/>
        </w:rPr>
        <w:fldChar w:fldCharType="begin">
          <w:ffData>
            <w:name w:val="Text6"/>
            <w:enabled/>
            <w:calcOnExit w:val="0"/>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sz w:val="24"/>
          <w:szCs w:val="24"/>
        </w:rPr>
        <w:fldChar w:fldCharType="end"/>
      </w:r>
      <w:r w:rsidRPr="0085443C">
        <w:rPr>
          <w:rFonts w:ascii="Times New Roman" w:hAnsi="Times New Roman"/>
          <w:sz w:val="24"/>
          <w:szCs w:val="24"/>
        </w:rPr>
        <w:t xml:space="preserve">, tel. +420 </w:t>
      </w:r>
      <w:r>
        <w:rPr>
          <w:rFonts w:ascii="Times New Roman" w:hAnsi="Times New Roman"/>
          <w:sz w:val="24"/>
          <w:szCs w:val="24"/>
        </w:rPr>
        <w:fldChar w:fldCharType="begin">
          <w:ffData>
            <w:name w:val="Text7"/>
            <w:enabled/>
            <w:calcOnExit w:val="0"/>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sz w:val="24"/>
          <w:szCs w:val="24"/>
        </w:rPr>
        <w:fldChar w:fldCharType="end"/>
      </w:r>
      <w:r w:rsidRPr="0085443C">
        <w:rPr>
          <w:rFonts w:ascii="Times New Roman" w:hAnsi="Times New Roman"/>
          <w:sz w:val="24"/>
          <w:szCs w:val="24"/>
        </w:rPr>
        <w:t>,</w:t>
      </w:r>
      <w:r>
        <w:rPr>
          <w:rFonts w:ascii="Times New Roman" w:hAnsi="Times New Roman"/>
          <w:sz w:val="24"/>
          <w:szCs w:val="24"/>
        </w:rPr>
        <w:t xml:space="preserve"> e-mail: </w:t>
      </w:r>
      <w:r>
        <w:rPr>
          <w:rFonts w:ascii="Times New Roman" w:hAnsi="Times New Roman"/>
          <w:bCs/>
          <w:i/>
          <w:color w:val="000000"/>
          <w:sz w:val="24"/>
        </w:rPr>
        <w:fldChar w:fldCharType="begin">
          <w:ffData>
            <w:name w:val="Text8"/>
            <w:enabled/>
            <w:calcOnExit w:val="0"/>
            <w:textInput/>
          </w:ffData>
        </w:fldChar>
      </w:r>
      <w:r>
        <w:rPr>
          <w:rFonts w:ascii="Times New Roman" w:hAnsi="Times New Roman"/>
          <w:bCs/>
          <w:i/>
          <w:color w:val="000000"/>
          <w:sz w:val="24"/>
        </w:rPr>
        <w:instrText xml:space="preserve"> FORMTEXT </w:instrText>
      </w:r>
      <w:r>
        <w:rPr>
          <w:rFonts w:ascii="Times New Roman" w:hAnsi="Times New Roman"/>
          <w:bCs/>
          <w:i/>
          <w:color w:val="000000"/>
          <w:sz w:val="24"/>
        </w:rPr>
      </w:r>
      <w:r>
        <w:rPr>
          <w:rFonts w:ascii="Times New Roman" w:hAnsi="Times New Roman"/>
          <w:bCs/>
          <w:i/>
          <w:color w:val="000000"/>
          <w:sz w:val="24"/>
        </w:rPr>
        <w:fldChar w:fldCharType="separate"/>
      </w:r>
      <w:r>
        <w:rPr>
          <w:rFonts w:ascii="Times New Roman" w:hAnsi="Times New Roman"/>
          <w:bCs/>
          <w:i/>
          <w:noProof/>
          <w:color w:val="000000"/>
          <w:sz w:val="24"/>
        </w:rPr>
        <w:t> </w:t>
      </w:r>
      <w:r>
        <w:rPr>
          <w:rFonts w:ascii="Times New Roman" w:hAnsi="Times New Roman"/>
          <w:bCs/>
          <w:i/>
          <w:noProof/>
          <w:color w:val="000000"/>
          <w:sz w:val="24"/>
        </w:rPr>
        <w:t> </w:t>
      </w:r>
      <w:r>
        <w:rPr>
          <w:rFonts w:ascii="Times New Roman" w:hAnsi="Times New Roman"/>
          <w:bCs/>
          <w:i/>
          <w:noProof/>
          <w:color w:val="000000"/>
          <w:sz w:val="24"/>
        </w:rPr>
        <w:t> </w:t>
      </w:r>
      <w:r>
        <w:rPr>
          <w:rFonts w:ascii="Times New Roman" w:hAnsi="Times New Roman"/>
          <w:bCs/>
          <w:i/>
          <w:noProof/>
          <w:color w:val="000000"/>
          <w:sz w:val="24"/>
        </w:rPr>
        <w:t> </w:t>
      </w:r>
      <w:r>
        <w:rPr>
          <w:rFonts w:ascii="Times New Roman" w:hAnsi="Times New Roman"/>
          <w:bCs/>
          <w:i/>
          <w:noProof/>
          <w:color w:val="000000"/>
          <w:sz w:val="24"/>
        </w:rPr>
        <w:t> </w:t>
      </w:r>
      <w:r>
        <w:rPr>
          <w:rFonts w:ascii="Times New Roman" w:hAnsi="Times New Roman"/>
          <w:bCs/>
          <w:i/>
          <w:color w:val="000000"/>
          <w:sz w:val="24"/>
        </w:rPr>
        <w:fldChar w:fldCharType="end"/>
      </w:r>
    </w:p>
    <w:p w14:paraId="5BD0D1D2" w14:textId="77777777" w:rsidR="0047076C" w:rsidRPr="0085443C" w:rsidRDefault="0047076C" w:rsidP="00520086">
      <w:pPr>
        <w:spacing w:after="0" w:line="240" w:lineRule="auto"/>
        <w:rPr>
          <w:rFonts w:ascii="Times New Roman" w:hAnsi="Times New Roman"/>
          <w:i/>
          <w:sz w:val="24"/>
          <w:szCs w:val="24"/>
        </w:rPr>
      </w:pPr>
      <w:r w:rsidRPr="0085443C">
        <w:rPr>
          <w:rFonts w:ascii="Times New Roman" w:hAnsi="Times New Roman"/>
          <w:i/>
          <w:sz w:val="24"/>
          <w:szCs w:val="24"/>
        </w:rPr>
        <w:t xml:space="preserve">za </w:t>
      </w:r>
      <w:r>
        <w:rPr>
          <w:rFonts w:ascii="Times New Roman" w:hAnsi="Times New Roman"/>
          <w:i/>
          <w:sz w:val="24"/>
          <w:szCs w:val="24"/>
        </w:rPr>
        <w:t>zhotovitele</w:t>
      </w:r>
      <w:r w:rsidRPr="0085443C">
        <w:rPr>
          <w:rFonts w:ascii="Times New Roman" w:hAnsi="Times New Roman"/>
          <w:i/>
          <w:sz w:val="24"/>
          <w:szCs w:val="24"/>
        </w:rPr>
        <w:t xml:space="preserve"> je oprávněn jednat ve věcech technických:</w:t>
      </w:r>
    </w:p>
    <w:p w14:paraId="750E39BB" w14:textId="77777777" w:rsidR="0047076C" w:rsidRDefault="0047076C" w:rsidP="00520086">
      <w:pPr>
        <w:spacing w:after="120" w:line="240" w:lineRule="auto"/>
        <w:ind w:left="142"/>
        <w:rPr>
          <w:rFonts w:ascii="Times New Roman" w:hAnsi="Times New Roman"/>
          <w:bCs/>
          <w:i/>
          <w:color w:val="000000"/>
          <w:sz w:val="24"/>
        </w:rPr>
      </w:pPr>
      <w:r>
        <w:rPr>
          <w:rFonts w:ascii="Times New Roman" w:hAnsi="Times New Roman"/>
          <w:sz w:val="24"/>
          <w:szCs w:val="24"/>
        </w:rPr>
        <w:fldChar w:fldCharType="begin">
          <w:ffData>
            <w:name w:val="Text6"/>
            <w:enabled/>
            <w:calcOnExit w:val="0"/>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sz w:val="24"/>
          <w:szCs w:val="24"/>
        </w:rPr>
        <w:fldChar w:fldCharType="end"/>
      </w:r>
      <w:r w:rsidRPr="0085443C">
        <w:rPr>
          <w:rFonts w:ascii="Times New Roman" w:hAnsi="Times New Roman"/>
          <w:sz w:val="24"/>
          <w:szCs w:val="24"/>
        </w:rPr>
        <w:t xml:space="preserve">, tel. +420 </w:t>
      </w:r>
      <w:r>
        <w:rPr>
          <w:rFonts w:ascii="Times New Roman" w:hAnsi="Times New Roman"/>
          <w:sz w:val="24"/>
          <w:szCs w:val="24"/>
        </w:rPr>
        <w:fldChar w:fldCharType="begin">
          <w:ffData>
            <w:name w:val="Text7"/>
            <w:enabled/>
            <w:calcOnExit w:val="0"/>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sz w:val="24"/>
          <w:szCs w:val="24"/>
        </w:rPr>
        <w:fldChar w:fldCharType="end"/>
      </w:r>
      <w:r w:rsidRPr="0085443C">
        <w:rPr>
          <w:rFonts w:ascii="Times New Roman" w:hAnsi="Times New Roman"/>
          <w:sz w:val="24"/>
          <w:szCs w:val="24"/>
        </w:rPr>
        <w:t>,</w:t>
      </w:r>
      <w:r>
        <w:rPr>
          <w:rFonts w:ascii="Times New Roman" w:hAnsi="Times New Roman"/>
          <w:sz w:val="24"/>
          <w:szCs w:val="24"/>
        </w:rPr>
        <w:t xml:space="preserve"> e-mail: </w:t>
      </w:r>
      <w:r>
        <w:rPr>
          <w:rFonts w:ascii="Times New Roman" w:hAnsi="Times New Roman"/>
          <w:bCs/>
          <w:i/>
          <w:color w:val="000000"/>
          <w:sz w:val="24"/>
        </w:rPr>
        <w:fldChar w:fldCharType="begin">
          <w:ffData>
            <w:name w:val="Text8"/>
            <w:enabled/>
            <w:calcOnExit w:val="0"/>
            <w:textInput/>
          </w:ffData>
        </w:fldChar>
      </w:r>
      <w:r>
        <w:rPr>
          <w:rFonts w:ascii="Times New Roman" w:hAnsi="Times New Roman"/>
          <w:bCs/>
          <w:i/>
          <w:color w:val="000000"/>
          <w:sz w:val="24"/>
        </w:rPr>
        <w:instrText xml:space="preserve"> FORMTEXT </w:instrText>
      </w:r>
      <w:r>
        <w:rPr>
          <w:rFonts w:ascii="Times New Roman" w:hAnsi="Times New Roman"/>
          <w:bCs/>
          <w:i/>
          <w:color w:val="000000"/>
          <w:sz w:val="24"/>
        </w:rPr>
      </w:r>
      <w:r>
        <w:rPr>
          <w:rFonts w:ascii="Times New Roman" w:hAnsi="Times New Roman"/>
          <w:bCs/>
          <w:i/>
          <w:color w:val="000000"/>
          <w:sz w:val="24"/>
        </w:rPr>
        <w:fldChar w:fldCharType="separate"/>
      </w:r>
      <w:r>
        <w:rPr>
          <w:rFonts w:ascii="Times New Roman" w:hAnsi="Times New Roman"/>
          <w:bCs/>
          <w:i/>
          <w:noProof/>
          <w:color w:val="000000"/>
          <w:sz w:val="24"/>
        </w:rPr>
        <w:t> </w:t>
      </w:r>
      <w:r>
        <w:rPr>
          <w:rFonts w:ascii="Times New Roman" w:hAnsi="Times New Roman"/>
          <w:bCs/>
          <w:i/>
          <w:noProof/>
          <w:color w:val="000000"/>
          <w:sz w:val="24"/>
        </w:rPr>
        <w:t> </w:t>
      </w:r>
      <w:r>
        <w:rPr>
          <w:rFonts w:ascii="Times New Roman" w:hAnsi="Times New Roman"/>
          <w:bCs/>
          <w:i/>
          <w:noProof/>
          <w:color w:val="000000"/>
          <w:sz w:val="24"/>
        </w:rPr>
        <w:t> </w:t>
      </w:r>
      <w:r>
        <w:rPr>
          <w:rFonts w:ascii="Times New Roman" w:hAnsi="Times New Roman"/>
          <w:bCs/>
          <w:i/>
          <w:noProof/>
          <w:color w:val="000000"/>
          <w:sz w:val="24"/>
        </w:rPr>
        <w:t> </w:t>
      </w:r>
      <w:r>
        <w:rPr>
          <w:rFonts w:ascii="Times New Roman" w:hAnsi="Times New Roman"/>
          <w:bCs/>
          <w:i/>
          <w:noProof/>
          <w:color w:val="000000"/>
          <w:sz w:val="24"/>
        </w:rPr>
        <w:t> </w:t>
      </w:r>
      <w:r>
        <w:rPr>
          <w:rFonts w:ascii="Times New Roman" w:hAnsi="Times New Roman"/>
          <w:bCs/>
          <w:i/>
          <w:color w:val="000000"/>
          <w:sz w:val="24"/>
        </w:rPr>
        <w:fldChar w:fldCharType="end"/>
      </w:r>
    </w:p>
    <w:p w14:paraId="214A1A6B" w14:textId="77777777" w:rsidR="00A5691C" w:rsidRDefault="00A5691C" w:rsidP="00A5691C">
      <w:pPr>
        <w:spacing w:after="0" w:line="240" w:lineRule="auto"/>
        <w:jc w:val="both"/>
        <w:rPr>
          <w:rFonts w:ascii="Times New Roman" w:hAnsi="Times New Roman"/>
          <w:i/>
          <w:sz w:val="24"/>
        </w:rPr>
      </w:pPr>
      <w:r>
        <w:rPr>
          <w:rFonts w:ascii="Times New Roman" w:hAnsi="Times New Roman"/>
          <w:i/>
          <w:sz w:val="24"/>
        </w:rPr>
        <w:t>h</w:t>
      </w:r>
      <w:r w:rsidRPr="006E0A0F">
        <w:rPr>
          <w:rFonts w:ascii="Times New Roman" w:hAnsi="Times New Roman"/>
          <w:i/>
          <w:sz w:val="24"/>
        </w:rPr>
        <w:t>lavní stavbyvedoucí:</w:t>
      </w:r>
    </w:p>
    <w:p w14:paraId="32E450AA" w14:textId="77777777" w:rsidR="00A5691C" w:rsidRPr="006E0A0F" w:rsidRDefault="00A5691C" w:rsidP="00A5691C">
      <w:pPr>
        <w:spacing w:after="120" w:line="240" w:lineRule="auto"/>
        <w:ind w:left="142"/>
        <w:jc w:val="both"/>
        <w:rPr>
          <w:rFonts w:ascii="Times New Roman" w:hAnsi="Times New Roman"/>
          <w:sz w:val="24"/>
        </w:rPr>
      </w:pPr>
      <w:r w:rsidRPr="006E0A0F">
        <w:rPr>
          <w:rFonts w:ascii="Times New Roman" w:hAnsi="Times New Roman"/>
          <w:sz w:val="24"/>
        </w:rPr>
        <w:fldChar w:fldCharType="begin">
          <w:ffData>
            <w:name w:val="Text15"/>
            <w:enabled/>
            <w:calcOnExit w:val="0"/>
            <w:textInput/>
          </w:ffData>
        </w:fldChar>
      </w:r>
      <w:r w:rsidRPr="006E0A0F">
        <w:rPr>
          <w:rFonts w:ascii="Times New Roman" w:hAnsi="Times New Roman"/>
          <w:sz w:val="24"/>
        </w:rPr>
        <w:instrText xml:space="preserve"> FORMTEXT </w:instrText>
      </w:r>
      <w:r w:rsidRPr="006E0A0F">
        <w:rPr>
          <w:rFonts w:ascii="Times New Roman" w:hAnsi="Times New Roman"/>
          <w:sz w:val="24"/>
        </w:rPr>
      </w:r>
      <w:r w:rsidRPr="006E0A0F">
        <w:rPr>
          <w:rFonts w:ascii="Times New Roman" w:hAnsi="Times New Roman"/>
          <w:sz w:val="24"/>
        </w:rPr>
        <w:fldChar w:fldCharType="separate"/>
      </w:r>
      <w:r w:rsidRPr="006E0A0F">
        <w:rPr>
          <w:rFonts w:ascii="Times New Roman" w:hAnsi="Times New Roman"/>
          <w:noProof/>
          <w:sz w:val="24"/>
        </w:rPr>
        <w:t> </w:t>
      </w:r>
      <w:r w:rsidRPr="006E0A0F">
        <w:rPr>
          <w:rFonts w:ascii="Times New Roman" w:hAnsi="Times New Roman"/>
          <w:noProof/>
          <w:sz w:val="24"/>
        </w:rPr>
        <w:t> </w:t>
      </w:r>
      <w:r w:rsidRPr="006E0A0F">
        <w:rPr>
          <w:rFonts w:ascii="Times New Roman" w:hAnsi="Times New Roman"/>
          <w:noProof/>
          <w:sz w:val="24"/>
        </w:rPr>
        <w:t> </w:t>
      </w:r>
      <w:r w:rsidRPr="006E0A0F">
        <w:rPr>
          <w:rFonts w:ascii="Times New Roman" w:hAnsi="Times New Roman"/>
          <w:noProof/>
          <w:sz w:val="24"/>
        </w:rPr>
        <w:t> </w:t>
      </w:r>
      <w:r w:rsidRPr="006E0A0F">
        <w:rPr>
          <w:rFonts w:ascii="Times New Roman" w:hAnsi="Times New Roman"/>
          <w:noProof/>
          <w:sz w:val="24"/>
        </w:rPr>
        <w:t> </w:t>
      </w:r>
      <w:r w:rsidRPr="006E0A0F">
        <w:rPr>
          <w:rFonts w:ascii="Times New Roman" w:hAnsi="Times New Roman"/>
          <w:sz w:val="24"/>
        </w:rPr>
        <w:fldChar w:fldCharType="end"/>
      </w:r>
      <w:r w:rsidRPr="006E0A0F">
        <w:rPr>
          <w:rFonts w:ascii="Times New Roman" w:hAnsi="Times New Roman"/>
          <w:sz w:val="24"/>
        </w:rPr>
        <w:t xml:space="preserve">, tel. </w:t>
      </w:r>
      <w:r w:rsidRPr="006E0A0F">
        <w:rPr>
          <w:rFonts w:ascii="Times New Roman" w:hAnsi="Times New Roman"/>
          <w:sz w:val="24"/>
        </w:rPr>
        <w:fldChar w:fldCharType="begin">
          <w:ffData>
            <w:name w:val="Text16"/>
            <w:enabled/>
            <w:calcOnExit w:val="0"/>
            <w:textInput/>
          </w:ffData>
        </w:fldChar>
      </w:r>
      <w:r w:rsidRPr="006E0A0F">
        <w:rPr>
          <w:rFonts w:ascii="Times New Roman" w:hAnsi="Times New Roman"/>
          <w:sz w:val="24"/>
        </w:rPr>
        <w:instrText xml:space="preserve"> FORMTEXT </w:instrText>
      </w:r>
      <w:r w:rsidRPr="006E0A0F">
        <w:rPr>
          <w:rFonts w:ascii="Times New Roman" w:hAnsi="Times New Roman"/>
          <w:sz w:val="24"/>
        </w:rPr>
      </w:r>
      <w:r w:rsidRPr="006E0A0F">
        <w:rPr>
          <w:rFonts w:ascii="Times New Roman" w:hAnsi="Times New Roman"/>
          <w:sz w:val="24"/>
        </w:rPr>
        <w:fldChar w:fldCharType="separate"/>
      </w:r>
      <w:r w:rsidRPr="006E0A0F">
        <w:rPr>
          <w:rFonts w:ascii="Times New Roman" w:hAnsi="Times New Roman"/>
          <w:noProof/>
          <w:sz w:val="24"/>
        </w:rPr>
        <w:t> </w:t>
      </w:r>
      <w:r w:rsidRPr="006E0A0F">
        <w:rPr>
          <w:rFonts w:ascii="Times New Roman" w:hAnsi="Times New Roman"/>
          <w:noProof/>
          <w:sz w:val="24"/>
        </w:rPr>
        <w:t> </w:t>
      </w:r>
      <w:r w:rsidRPr="006E0A0F">
        <w:rPr>
          <w:rFonts w:ascii="Times New Roman" w:hAnsi="Times New Roman"/>
          <w:noProof/>
          <w:sz w:val="24"/>
        </w:rPr>
        <w:t> </w:t>
      </w:r>
      <w:r w:rsidRPr="006E0A0F">
        <w:rPr>
          <w:rFonts w:ascii="Times New Roman" w:hAnsi="Times New Roman"/>
          <w:noProof/>
          <w:sz w:val="24"/>
        </w:rPr>
        <w:t> </w:t>
      </w:r>
      <w:r w:rsidRPr="006E0A0F">
        <w:rPr>
          <w:rFonts w:ascii="Times New Roman" w:hAnsi="Times New Roman"/>
          <w:noProof/>
          <w:sz w:val="24"/>
        </w:rPr>
        <w:t> </w:t>
      </w:r>
      <w:r w:rsidRPr="006E0A0F">
        <w:rPr>
          <w:rFonts w:ascii="Times New Roman" w:hAnsi="Times New Roman"/>
          <w:sz w:val="24"/>
        </w:rPr>
        <w:fldChar w:fldCharType="end"/>
      </w:r>
      <w:r w:rsidRPr="006E0A0F">
        <w:rPr>
          <w:rFonts w:ascii="Times New Roman" w:hAnsi="Times New Roman"/>
          <w:sz w:val="24"/>
        </w:rPr>
        <w:t xml:space="preserve">, e-mail: </w:t>
      </w:r>
      <w:r w:rsidRPr="006E0A0F">
        <w:rPr>
          <w:rFonts w:ascii="Times New Roman" w:hAnsi="Times New Roman"/>
          <w:sz w:val="24"/>
        </w:rPr>
        <w:fldChar w:fldCharType="begin">
          <w:ffData>
            <w:name w:val="Text17"/>
            <w:enabled/>
            <w:calcOnExit w:val="0"/>
            <w:textInput/>
          </w:ffData>
        </w:fldChar>
      </w:r>
      <w:r w:rsidRPr="006E0A0F">
        <w:rPr>
          <w:rFonts w:ascii="Times New Roman" w:hAnsi="Times New Roman"/>
          <w:sz w:val="24"/>
        </w:rPr>
        <w:instrText xml:space="preserve"> FORMTEXT </w:instrText>
      </w:r>
      <w:r w:rsidRPr="006E0A0F">
        <w:rPr>
          <w:rFonts w:ascii="Times New Roman" w:hAnsi="Times New Roman"/>
          <w:sz w:val="24"/>
        </w:rPr>
      </w:r>
      <w:r w:rsidRPr="006E0A0F">
        <w:rPr>
          <w:rFonts w:ascii="Times New Roman" w:hAnsi="Times New Roman"/>
          <w:sz w:val="24"/>
        </w:rPr>
        <w:fldChar w:fldCharType="separate"/>
      </w:r>
      <w:r w:rsidRPr="006E0A0F">
        <w:rPr>
          <w:rFonts w:ascii="Times New Roman" w:hAnsi="Times New Roman"/>
          <w:noProof/>
          <w:sz w:val="24"/>
        </w:rPr>
        <w:t> </w:t>
      </w:r>
      <w:r w:rsidRPr="006E0A0F">
        <w:rPr>
          <w:rFonts w:ascii="Times New Roman" w:hAnsi="Times New Roman"/>
          <w:noProof/>
          <w:sz w:val="24"/>
        </w:rPr>
        <w:t> </w:t>
      </w:r>
      <w:r w:rsidRPr="006E0A0F">
        <w:rPr>
          <w:rFonts w:ascii="Times New Roman" w:hAnsi="Times New Roman"/>
          <w:noProof/>
          <w:sz w:val="24"/>
        </w:rPr>
        <w:t> </w:t>
      </w:r>
      <w:r w:rsidRPr="006E0A0F">
        <w:rPr>
          <w:rFonts w:ascii="Times New Roman" w:hAnsi="Times New Roman"/>
          <w:noProof/>
          <w:sz w:val="24"/>
        </w:rPr>
        <w:t> </w:t>
      </w:r>
      <w:r w:rsidRPr="006E0A0F">
        <w:rPr>
          <w:rFonts w:ascii="Times New Roman" w:hAnsi="Times New Roman"/>
          <w:noProof/>
          <w:sz w:val="24"/>
        </w:rPr>
        <w:t> </w:t>
      </w:r>
      <w:r w:rsidRPr="006E0A0F">
        <w:rPr>
          <w:rFonts w:ascii="Times New Roman" w:hAnsi="Times New Roman"/>
          <w:sz w:val="24"/>
        </w:rPr>
        <w:fldChar w:fldCharType="end"/>
      </w:r>
    </w:p>
    <w:p w14:paraId="040A1B58" w14:textId="77777777" w:rsidR="00A5691C" w:rsidRDefault="00A5691C" w:rsidP="00921661">
      <w:pPr>
        <w:spacing w:before="120" w:after="0" w:line="240" w:lineRule="auto"/>
        <w:jc w:val="both"/>
        <w:rPr>
          <w:rFonts w:ascii="Times New Roman" w:hAnsi="Times New Roman"/>
          <w:i/>
          <w:sz w:val="24"/>
          <w:szCs w:val="24"/>
        </w:rPr>
      </w:pPr>
    </w:p>
    <w:p w14:paraId="119F7A05" w14:textId="43D601A6" w:rsidR="0047076C" w:rsidRDefault="0047076C" w:rsidP="00921661">
      <w:pPr>
        <w:spacing w:before="120" w:after="0" w:line="240" w:lineRule="auto"/>
        <w:jc w:val="both"/>
        <w:rPr>
          <w:rFonts w:ascii="Times New Roman" w:hAnsi="Times New Roman"/>
          <w:i/>
          <w:sz w:val="24"/>
          <w:szCs w:val="24"/>
        </w:rPr>
      </w:pPr>
      <w:r w:rsidRPr="0085443C">
        <w:rPr>
          <w:rFonts w:ascii="Times New Roman" w:hAnsi="Times New Roman"/>
          <w:i/>
          <w:sz w:val="24"/>
          <w:szCs w:val="24"/>
        </w:rPr>
        <w:t>(dále jen zhotovitel)</w:t>
      </w:r>
    </w:p>
    <w:p w14:paraId="4B6CBDA0" w14:textId="3B31E63F" w:rsidR="0047076C" w:rsidRPr="0085443C" w:rsidRDefault="0047076C" w:rsidP="00335368">
      <w:pPr>
        <w:tabs>
          <w:tab w:val="right" w:leader="underscore" w:pos="9637"/>
        </w:tabs>
        <w:spacing w:after="120" w:line="240" w:lineRule="auto"/>
        <w:jc w:val="center"/>
        <w:rPr>
          <w:rFonts w:ascii="Times New Roman" w:hAnsi="Times New Roman"/>
          <w:sz w:val="24"/>
          <w:szCs w:val="24"/>
        </w:rPr>
      </w:pPr>
      <w:r w:rsidRPr="0085443C">
        <w:rPr>
          <w:rFonts w:ascii="Times New Roman" w:hAnsi="Times New Roman"/>
          <w:sz w:val="24"/>
          <w:szCs w:val="24"/>
        </w:rPr>
        <w:tab/>
      </w:r>
    </w:p>
    <w:p w14:paraId="25B37493" w14:textId="77777777" w:rsidR="0047076C" w:rsidRPr="0085443C" w:rsidRDefault="0047076C" w:rsidP="00C20B47">
      <w:pPr>
        <w:spacing w:after="0" w:line="240" w:lineRule="auto"/>
        <w:jc w:val="center"/>
        <w:rPr>
          <w:rFonts w:ascii="Times New Roman" w:hAnsi="Times New Roman"/>
          <w:b/>
          <w:sz w:val="28"/>
          <w:szCs w:val="24"/>
        </w:rPr>
      </w:pPr>
      <w:r w:rsidRPr="0085443C">
        <w:rPr>
          <w:rFonts w:ascii="Times New Roman" w:hAnsi="Times New Roman"/>
          <w:b/>
          <w:sz w:val="28"/>
          <w:szCs w:val="24"/>
        </w:rPr>
        <w:t xml:space="preserve">Vymezení pojmů: </w:t>
      </w:r>
    </w:p>
    <w:p w14:paraId="708BEFE2" w14:textId="77777777" w:rsidR="0047076C" w:rsidRPr="0085443C" w:rsidRDefault="0047076C" w:rsidP="009C2947">
      <w:pPr>
        <w:numPr>
          <w:ilvl w:val="0"/>
          <w:numId w:val="23"/>
        </w:numPr>
        <w:autoSpaceDE w:val="0"/>
        <w:autoSpaceDN w:val="0"/>
        <w:adjustRightInd w:val="0"/>
        <w:spacing w:after="15" w:line="240" w:lineRule="auto"/>
        <w:rPr>
          <w:rFonts w:ascii="Times New Roman" w:hAnsi="Times New Roman"/>
          <w:sz w:val="24"/>
          <w:szCs w:val="24"/>
        </w:rPr>
      </w:pPr>
      <w:r w:rsidRPr="0085443C">
        <w:rPr>
          <w:rFonts w:ascii="Times New Roman" w:hAnsi="Times New Roman"/>
          <w:sz w:val="24"/>
          <w:szCs w:val="24"/>
        </w:rPr>
        <w:t>Objednatelem je zadavatel po uzavření smlouvy na plnění veřejné zakázky.</w:t>
      </w:r>
    </w:p>
    <w:p w14:paraId="437EB20E" w14:textId="77777777" w:rsidR="0047076C" w:rsidRPr="0085443C" w:rsidRDefault="0047076C" w:rsidP="009C2947">
      <w:pPr>
        <w:numPr>
          <w:ilvl w:val="0"/>
          <w:numId w:val="23"/>
        </w:numPr>
        <w:autoSpaceDE w:val="0"/>
        <w:autoSpaceDN w:val="0"/>
        <w:adjustRightInd w:val="0"/>
        <w:spacing w:after="15" w:line="240" w:lineRule="auto"/>
        <w:rPr>
          <w:rFonts w:ascii="Times New Roman" w:hAnsi="Times New Roman"/>
          <w:sz w:val="24"/>
          <w:szCs w:val="24"/>
        </w:rPr>
      </w:pPr>
      <w:r w:rsidRPr="0085443C">
        <w:rPr>
          <w:rFonts w:ascii="Times New Roman" w:hAnsi="Times New Roman"/>
          <w:sz w:val="24"/>
          <w:szCs w:val="24"/>
        </w:rPr>
        <w:t>Zhotovitelem je dodavatel po uzavření smlouvy na plnění veřejné zakázky.</w:t>
      </w:r>
    </w:p>
    <w:p w14:paraId="6E818DC9" w14:textId="77777777" w:rsidR="0047076C" w:rsidRPr="00A94C6C" w:rsidRDefault="0047076C" w:rsidP="009C2947">
      <w:pPr>
        <w:numPr>
          <w:ilvl w:val="0"/>
          <w:numId w:val="23"/>
        </w:numPr>
        <w:autoSpaceDE w:val="0"/>
        <w:autoSpaceDN w:val="0"/>
        <w:adjustRightInd w:val="0"/>
        <w:spacing w:after="15" w:line="240" w:lineRule="auto"/>
        <w:rPr>
          <w:rFonts w:ascii="Times New Roman" w:hAnsi="Times New Roman"/>
          <w:sz w:val="24"/>
          <w:szCs w:val="24"/>
        </w:rPr>
      </w:pPr>
      <w:r w:rsidRPr="00A94C6C">
        <w:rPr>
          <w:rFonts w:ascii="Times New Roman" w:hAnsi="Times New Roman"/>
          <w:sz w:val="24"/>
          <w:szCs w:val="24"/>
        </w:rPr>
        <w:t xml:space="preserve">Podzhotovitelem je poddodavatel po uzavření smlouvy na plnění veřejné zakázky. </w:t>
      </w:r>
    </w:p>
    <w:p w14:paraId="7B295BE4" w14:textId="77777777" w:rsidR="0047076C" w:rsidRPr="00A94C6C" w:rsidRDefault="0047076C" w:rsidP="009C2947">
      <w:pPr>
        <w:numPr>
          <w:ilvl w:val="0"/>
          <w:numId w:val="23"/>
        </w:numPr>
        <w:autoSpaceDE w:val="0"/>
        <w:autoSpaceDN w:val="0"/>
        <w:adjustRightInd w:val="0"/>
        <w:spacing w:after="15" w:line="240" w:lineRule="auto"/>
        <w:rPr>
          <w:rFonts w:ascii="Times New Roman" w:hAnsi="Times New Roman"/>
          <w:sz w:val="24"/>
          <w:szCs w:val="24"/>
        </w:rPr>
      </w:pPr>
      <w:r w:rsidRPr="00A94C6C">
        <w:rPr>
          <w:rFonts w:ascii="Times New Roman" w:hAnsi="Times New Roman"/>
          <w:sz w:val="24"/>
          <w:szCs w:val="24"/>
        </w:rPr>
        <w:lastRenderedPageBreak/>
        <w:t>Příslušnou dokumentací je dokumentace zpracovaná v rozsahu stanoveném jiným právním předpisem (vyhláškou č. 169/2016 Sb.).</w:t>
      </w:r>
    </w:p>
    <w:p w14:paraId="7CB72E0A" w14:textId="77777777" w:rsidR="0047076C" w:rsidRPr="00A94C6C" w:rsidRDefault="0047076C" w:rsidP="009C2947">
      <w:pPr>
        <w:numPr>
          <w:ilvl w:val="0"/>
          <w:numId w:val="23"/>
        </w:numPr>
        <w:autoSpaceDE w:val="0"/>
        <w:autoSpaceDN w:val="0"/>
        <w:adjustRightInd w:val="0"/>
        <w:spacing w:after="15" w:line="240" w:lineRule="auto"/>
        <w:jc w:val="both"/>
        <w:rPr>
          <w:rFonts w:ascii="Times New Roman" w:hAnsi="Times New Roman"/>
          <w:sz w:val="24"/>
          <w:szCs w:val="24"/>
        </w:rPr>
      </w:pPr>
      <w:r w:rsidRPr="00A94C6C">
        <w:rPr>
          <w:rFonts w:ascii="Times New Roman" w:hAnsi="Times New Roman"/>
          <w:sz w:val="24"/>
          <w:szCs w:val="24"/>
        </w:rPr>
        <w:t>Položkovým rozpočtem je zhotovitelem oceněný soupis stavebních prací</w:t>
      </w:r>
      <w:r w:rsidR="00A94C6C" w:rsidRPr="00A94C6C">
        <w:rPr>
          <w:rFonts w:ascii="Times New Roman" w:hAnsi="Times New Roman"/>
          <w:sz w:val="24"/>
          <w:szCs w:val="24"/>
        </w:rPr>
        <w:t>,</w:t>
      </w:r>
      <w:r w:rsidRPr="00A94C6C">
        <w:rPr>
          <w:rFonts w:ascii="Times New Roman" w:hAnsi="Times New Roman"/>
          <w:sz w:val="24"/>
          <w:szCs w:val="24"/>
        </w:rPr>
        <w:t xml:space="preserve"> dodávek a služeb, v němž jsou zhotovitelem uvedeny jednotkové ceny u všech položek stavebních prací dodávek a</w:t>
      </w:r>
      <w:r w:rsidR="00A94C6C" w:rsidRPr="00A94C6C">
        <w:rPr>
          <w:rFonts w:ascii="Times New Roman" w:hAnsi="Times New Roman"/>
          <w:sz w:val="24"/>
          <w:szCs w:val="24"/>
        </w:rPr>
        <w:t> </w:t>
      </w:r>
      <w:r w:rsidRPr="00A94C6C">
        <w:rPr>
          <w:rFonts w:ascii="Times New Roman" w:hAnsi="Times New Roman"/>
          <w:sz w:val="24"/>
          <w:szCs w:val="24"/>
        </w:rPr>
        <w:t>služeb a jejich celkové ceny pro zadavatelem vymezené množství.</w:t>
      </w:r>
    </w:p>
    <w:p w14:paraId="1A6E2B59" w14:textId="77777777" w:rsidR="0047076C" w:rsidRPr="00A94C6C" w:rsidRDefault="0047076C" w:rsidP="009C2947">
      <w:pPr>
        <w:numPr>
          <w:ilvl w:val="0"/>
          <w:numId w:val="23"/>
        </w:numPr>
        <w:autoSpaceDE w:val="0"/>
        <w:autoSpaceDN w:val="0"/>
        <w:adjustRightInd w:val="0"/>
        <w:spacing w:after="15" w:line="240" w:lineRule="auto"/>
        <w:jc w:val="both"/>
        <w:rPr>
          <w:rFonts w:ascii="Times New Roman" w:hAnsi="Times New Roman"/>
          <w:sz w:val="24"/>
          <w:szCs w:val="24"/>
        </w:rPr>
      </w:pPr>
      <w:r w:rsidRPr="00A94C6C">
        <w:rPr>
          <w:rFonts w:ascii="Times New Roman" w:hAnsi="Times New Roman"/>
          <w:sz w:val="24"/>
          <w:szCs w:val="24"/>
        </w:rPr>
        <w:t>Zkratka PD = projektová dokumentace</w:t>
      </w:r>
      <w:r w:rsidR="001944A3" w:rsidRPr="00A94C6C">
        <w:rPr>
          <w:rFonts w:ascii="Times New Roman" w:hAnsi="Times New Roman"/>
          <w:sz w:val="24"/>
          <w:szCs w:val="24"/>
        </w:rPr>
        <w:t>; zkratka TDI = technický dozor investora</w:t>
      </w:r>
      <w:r w:rsidR="0009570F" w:rsidRPr="00A94C6C">
        <w:rPr>
          <w:rFonts w:ascii="Times New Roman" w:hAnsi="Times New Roman"/>
          <w:sz w:val="24"/>
          <w:szCs w:val="24"/>
        </w:rPr>
        <w:t>.</w:t>
      </w:r>
    </w:p>
    <w:p w14:paraId="0F81B699" w14:textId="77777777" w:rsidR="0047076C" w:rsidRPr="0085443C" w:rsidRDefault="0047076C" w:rsidP="008B0AED">
      <w:pPr>
        <w:tabs>
          <w:tab w:val="right" w:leader="underscore" w:pos="9637"/>
        </w:tabs>
        <w:spacing w:after="240" w:line="240" w:lineRule="auto"/>
        <w:jc w:val="center"/>
        <w:rPr>
          <w:rFonts w:ascii="Times New Roman" w:hAnsi="Times New Roman"/>
          <w:sz w:val="24"/>
          <w:szCs w:val="24"/>
        </w:rPr>
      </w:pPr>
      <w:r w:rsidRPr="0085443C">
        <w:rPr>
          <w:rFonts w:ascii="Times New Roman" w:hAnsi="Times New Roman"/>
          <w:sz w:val="24"/>
          <w:szCs w:val="24"/>
        </w:rPr>
        <w:tab/>
      </w:r>
    </w:p>
    <w:p w14:paraId="7E46C712" w14:textId="77777777" w:rsidR="0047076C" w:rsidRPr="0085443C" w:rsidRDefault="0047076C" w:rsidP="008F1EA3">
      <w:pPr>
        <w:keepNext/>
        <w:spacing w:after="0" w:line="240" w:lineRule="auto"/>
        <w:jc w:val="center"/>
        <w:rPr>
          <w:rFonts w:ascii="Times New Roman" w:hAnsi="Times New Roman"/>
          <w:b/>
          <w:sz w:val="28"/>
          <w:szCs w:val="24"/>
        </w:rPr>
      </w:pPr>
      <w:r w:rsidRPr="0085443C">
        <w:rPr>
          <w:rFonts w:ascii="Times New Roman" w:hAnsi="Times New Roman"/>
          <w:b/>
          <w:sz w:val="28"/>
          <w:szCs w:val="24"/>
        </w:rPr>
        <w:t>Oddíl I.</w:t>
      </w:r>
    </w:p>
    <w:p w14:paraId="7C500648" w14:textId="77777777" w:rsidR="0047076C" w:rsidRPr="0085443C" w:rsidRDefault="0047076C" w:rsidP="008F1EA3">
      <w:pPr>
        <w:keepNext/>
        <w:spacing w:after="120" w:line="240" w:lineRule="auto"/>
        <w:jc w:val="center"/>
        <w:rPr>
          <w:rFonts w:ascii="Times New Roman" w:hAnsi="Times New Roman"/>
          <w:b/>
          <w:sz w:val="28"/>
          <w:szCs w:val="24"/>
        </w:rPr>
      </w:pPr>
      <w:r w:rsidRPr="0085443C">
        <w:rPr>
          <w:rFonts w:ascii="Times New Roman" w:hAnsi="Times New Roman"/>
          <w:b/>
          <w:sz w:val="28"/>
          <w:szCs w:val="24"/>
        </w:rPr>
        <w:t>Předmět smlouvy a doba plnění, cena díla</w:t>
      </w:r>
    </w:p>
    <w:p w14:paraId="250DE507" w14:textId="77777777" w:rsidR="0047076C" w:rsidRPr="0085443C" w:rsidRDefault="0047076C" w:rsidP="00D91279">
      <w:pPr>
        <w:spacing w:after="120" w:line="240" w:lineRule="auto"/>
        <w:jc w:val="both"/>
        <w:rPr>
          <w:rFonts w:ascii="Times New Roman" w:hAnsi="Times New Roman"/>
          <w:b/>
          <w:i/>
          <w:sz w:val="28"/>
          <w:szCs w:val="24"/>
        </w:rPr>
      </w:pPr>
      <w:r w:rsidRPr="0085443C">
        <w:rPr>
          <w:rFonts w:ascii="Times New Roman" w:hAnsi="Times New Roman"/>
          <w:b/>
          <w:i/>
          <w:sz w:val="28"/>
          <w:szCs w:val="24"/>
        </w:rPr>
        <w:t xml:space="preserve">I. Předmět smlouvy </w:t>
      </w:r>
    </w:p>
    <w:p w14:paraId="21181489" w14:textId="77777777" w:rsidR="0047076C" w:rsidRPr="0085443C" w:rsidRDefault="0047076C" w:rsidP="00D91279">
      <w:pPr>
        <w:pStyle w:val="Odstavecseseznamem"/>
        <w:numPr>
          <w:ilvl w:val="0"/>
          <w:numId w:val="1"/>
        </w:numPr>
        <w:spacing w:after="120" w:line="240" w:lineRule="auto"/>
        <w:ind w:left="794" w:hanging="397"/>
        <w:jc w:val="both"/>
        <w:rPr>
          <w:rFonts w:ascii="Times New Roman" w:hAnsi="Times New Roman"/>
          <w:sz w:val="24"/>
          <w:szCs w:val="24"/>
        </w:rPr>
      </w:pPr>
      <w:r w:rsidRPr="0085443C">
        <w:rPr>
          <w:rFonts w:ascii="Times New Roman" w:hAnsi="Times New Roman"/>
          <w:sz w:val="24"/>
          <w:szCs w:val="24"/>
        </w:rPr>
        <w:t xml:space="preserve">Předmětem plnění podle této smlouvy je zhotovení stavebního díla </w:t>
      </w:r>
      <w:r w:rsidRPr="0085443C">
        <w:rPr>
          <w:rFonts w:ascii="Times New Roman" w:hAnsi="Times New Roman"/>
          <w:i/>
          <w:sz w:val="24"/>
          <w:szCs w:val="24"/>
        </w:rPr>
        <w:t>(dále též DÍLO)</w:t>
      </w:r>
    </w:p>
    <w:p w14:paraId="33D8A130" w14:textId="3D752679" w:rsidR="00D50B4F" w:rsidRDefault="00D50B4F" w:rsidP="00F47D79">
      <w:pPr>
        <w:spacing w:after="60" w:line="240" w:lineRule="auto"/>
        <w:ind w:left="709"/>
        <w:jc w:val="both"/>
        <w:rPr>
          <w:rFonts w:ascii="Times New Roman" w:hAnsi="Times New Roman"/>
          <w:b/>
          <w:sz w:val="24"/>
          <w:szCs w:val="24"/>
          <w:lang w:eastAsia="cs-CZ"/>
        </w:rPr>
      </w:pPr>
      <w:r w:rsidRPr="00921661">
        <w:rPr>
          <w:rFonts w:ascii="Times New Roman" w:hAnsi="Times New Roman"/>
          <w:b/>
          <w:sz w:val="24"/>
          <w:szCs w:val="24"/>
          <w:lang w:eastAsia="cs-CZ"/>
        </w:rPr>
        <w:t>„</w:t>
      </w:r>
      <w:r w:rsidR="00921661" w:rsidRPr="00921661">
        <w:rPr>
          <w:rFonts w:ascii="Times New Roman" w:hAnsi="Times New Roman"/>
          <w:b/>
          <w:bCs/>
          <w:color w:val="000000"/>
          <w:sz w:val="24"/>
          <w:szCs w:val="24"/>
        </w:rPr>
        <w:t>Realizace stavby LMŠ Mnichovice</w:t>
      </w:r>
      <w:r w:rsidRPr="00921661">
        <w:rPr>
          <w:rFonts w:ascii="Times New Roman" w:hAnsi="Times New Roman"/>
          <w:b/>
          <w:sz w:val="24"/>
          <w:szCs w:val="24"/>
          <w:lang w:eastAsia="cs-CZ"/>
        </w:rPr>
        <w:t>“</w:t>
      </w:r>
    </w:p>
    <w:p w14:paraId="1726676F" w14:textId="77777777" w:rsidR="00921661" w:rsidRPr="00921661" w:rsidRDefault="00921661" w:rsidP="00F47D79">
      <w:pPr>
        <w:spacing w:after="60" w:line="240" w:lineRule="auto"/>
        <w:ind w:left="709"/>
        <w:jc w:val="both"/>
        <w:rPr>
          <w:rFonts w:ascii="Times New Roman" w:hAnsi="Times New Roman"/>
          <w:sz w:val="18"/>
          <w:szCs w:val="18"/>
        </w:rPr>
      </w:pPr>
    </w:p>
    <w:p w14:paraId="18AC8AFA" w14:textId="3C666399" w:rsidR="002D4BC5" w:rsidRPr="00921661" w:rsidRDefault="00401273" w:rsidP="00921661">
      <w:pPr>
        <w:spacing w:after="120" w:line="240" w:lineRule="auto"/>
        <w:ind w:left="709"/>
        <w:jc w:val="both"/>
        <w:rPr>
          <w:rFonts w:ascii="Times New Roman" w:hAnsi="Times New Roman"/>
          <w:sz w:val="24"/>
          <w:szCs w:val="24"/>
        </w:rPr>
      </w:pPr>
      <w:r w:rsidRPr="00921661">
        <w:rPr>
          <w:rFonts w:ascii="Times New Roman" w:hAnsi="Times New Roman"/>
          <w:iCs/>
          <w:sz w:val="24"/>
          <w:szCs w:val="24"/>
        </w:rPr>
        <w:t xml:space="preserve">Předmětem plnění této veřejné zakázky malého rozsahu </w:t>
      </w:r>
      <w:r w:rsidR="00921661" w:rsidRPr="00921661">
        <w:rPr>
          <w:rFonts w:ascii="Times New Roman" w:hAnsi="Times New Roman"/>
          <w:iCs/>
          <w:sz w:val="24"/>
          <w:szCs w:val="24"/>
        </w:rPr>
        <w:t xml:space="preserve">je </w:t>
      </w:r>
      <w:r w:rsidR="00921661" w:rsidRPr="00921661">
        <w:rPr>
          <w:rFonts w:ascii="Times New Roman" w:hAnsi="Times New Roman"/>
          <w:b/>
          <w:bCs/>
          <w:iCs/>
          <w:sz w:val="24"/>
          <w:szCs w:val="24"/>
        </w:rPr>
        <w:t xml:space="preserve">novostavba venkovní učebny se zázemím – zázemí lesní mateřské školy na pozemku parc.č.148/5 v katastrálním území Mnichovice u Říčan [697541], adresní místo: Tyršova 600, Mnichovice. </w:t>
      </w:r>
      <w:r w:rsidR="00783230" w:rsidRPr="00921661">
        <w:rPr>
          <w:rFonts w:ascii="Times New Roman" w:hAnsi="Times New Roman"/>
          <w:b/>
          <w:bCs/>
          <w:sz w:val="24"/>
          <w:szCs w:val="24"/>
        </w:rPr>
        <w:t>Předmět veřejné zakázky přesně specifikuje tato Smlouva o dílo</w:t>
      </w:r>
      <w:r w:rsidRPr="00921661">
        <w:rPr>
          <w:rFonts w:ascii="Times New Roman" w:hAnsi="Times New Roman"/>
          <w:b/>
          <w:bCs/>
          <w:sz w:val="24"/>
          <w:szCs w:val="24"/>
        </w:rPr>
        <w:t xml:space="preserve">, </w:t>
      </w:r>
      <w:r w:rsidR="00A94C6C" w:rsidRPr="00921661">
        <w:rPr>
          <w:rFonts w:ascii="Times New Roman" w:hAnsi="Times New Roman"/>
          <w:b/>
          <w:bCs/>
          <w:sz w:val="24"/>
          <w:szCs w:val="24"/>
        </w:rPr>
        <w:t>S</w:t>
      </w:r>
      <w:r w:rsidR="0048430B" w:rsidRPr="00921661">
        <w:rPr>
          <w:rFonts w:ascii="Times New Roman" w:hAnsi="Times New Roman"/>
          <w:b/>
          <w:bCs/>
          <w:sz w:val="24"/>
          <w:szCs w:val="24"/>
        </w:rPr>
        <w:t>oupis prací</w:t>
      </w:r>
      <w:r w:rsidR="00A94C6C" w:rsidRPr="00921661">
        <w:rPr>
          <w:rFonts w:ascii="Times New Roman" w:hAnsi="Times New Roman"/>
          <w:b/>
          <w:bCs/>
          <w:sz w:val="24"/>
          <w:szCs w:val="24"/>
        </w:rPr>
        <w:t xml:space="preserve"> s výkazem výměr</w:t>
      </w:r>
      <w:r w:rsidR="0048430B" w:rsidRPr="00921661">
        <w:rPr>
          <w:rFonts w:ascii="Times New Roman" w:hAnsi="Times New Roman"/>
          <w:b/>
          <w:bCs/>
          <w:sz w:val="24"/>
          <w:szCs w:val="24"/>
        </w:rPr>
        <w:t xml:space="preserve"> (příloha č. </w:t>
      </w:r>
      <w:r w:rsidR="00EB6F50" w:rsidRPr="00921661">
        <w:rPr>
          <w:rFonts w:ascii="Times New Roman" w:hAnsi="Times New Roman"/>
          <w:b/>
          <w:bCs/>
          <w:sz w:val="24"/>
          <w:szCs w:val="24"/>
        </w:rPr>
        <w:t>1 této smlouvy</w:t>
      </w:r>
      <w:r w:rsidR="0048430B" w:rsidRPr="00921661">
        <w:rPr>
          <w:rFonts w:ascii="Times New Roman" w:hAnsi="Times New Roman"/>
          <w:b/>
          <w:bCs/>
          <w:sz w:val="24"/>
          <w:szCs w:val="24"/>
        </w:rPr>
        <w:t>).</w:t>
      </w:r>
    </w:p>
    <w:p w14:paraId="2E5C58CF" w14:textId="77777777" w:rsidR="0047076C" w:rsidRPr="0085443C" w:rsidRDefault="0047076C" w:rsidP="00A45C07">
      <w:pPr>
        <w:spacing w:after="60" w:line="240" w:lineRule="auto"/>
        <w:ind w:left="709"/>
        <w:jc w:val="both"/>
        <w:rPr>
          <w:rFonts w:ascii="Times New Roman" w:hAnsi="Times New Roman"/>
          <w:sz w:val="24"/>
          <w:szCs w:val="24"/>
        </w:rPr>
      </w:pPr>
      <w:r w:rsidRPr="0085443C">
        <w:rPr>
          <w:rFonts w:ascii="Times New Roman" w:hAnsi="Times New Roman"/>
          <w:sz w:val="24"/>
          <w:szCs w:val="24"/>
        </w:rPr>
        <w:t>Součástí předmětu plnění této smlouvy je</w:t>
      </w:r>
      <w:r>
        <w:rPr>
          <w:rFonts w:ascii="Times New Roman" w:hAnsi="Times New Roman"/>
          <w:sz w:val="24"/>
          <w:szCs w:val="24"/>
        </w:rPr>
        <w:t xml:space="preserve"> také</w:t>
      </w:r>
      <w:r w:rsidRPr="0085443C">
        <w:rPr>
          <w:rFonts w:ascii="Times New Roman" w:hAnsi="Times New Roman"/>
          <w:sz w:val="24"/>
          <w:szCs w:val="24"/>
        </w:rPr>
        <w:t xml:space="preserve">: </w:t>
      </w:r>
    </w:p>
    <w:p w14:paraId="27C7DBB0" w14:textId="77777777" w:rsidR="0047076C" w:rsidRPr="00F97229" w:rsidRDefault="0047076C" w:rsidP="00E474F6">
      <w:pPr>
        <w:pStyle w:val="Odstavecseseznamem"/>
        <w:numPr>
          <w:ilvl w:val="0"/>
          <w:numId w:val="2"/>
        </w:numPr>
        <w:spacing w:before="120" w:after="120" w:line="240" w:lineRule="auto"/>
        <w:ind w:left="1134" w:hanging="74"/>
        <w:contextualSpacing w:val="0"/>
        <w:jc w:val="both"/>
        <w:rPr>
          <w:rFonts w:ascii="Times New Roman" w:hAnsi="Times New Roman"/>
          <w:sz w:val="24"/>
          <w:szCs w:val="24"/>
        </w:rPr>
      </w:pPr>
      <w:r w:rsidRPr="00F97229">
        <w:rPr>
          <w:rFonts w:ascii="Times New Roman" w:hAnsi="Times New Roman"/>
          <w:sz w:val="24"/>
          <w:szCs w:val="24"/>
        </w:rPr>
        <w:t>zřízení, odstranění a zajištění zařízení staveniště;</w:t>
      </w:r>
    </w:p>
    <w:p w14:paraId="3943A44A" w14:textId="77777777" w:rsidR="0047076C" w:rsidRPr="00F97229" w:rsidRDefault="0047076C" w:rsidP="00E474F6">
      <w:pPr>
        <w:pStyle w:val="Odstavecseseznamem"/>
        <w:numPr>
          <w:ilvl w:val="0"/>
          <w:numId w:val="2"/>
        </w:numPr>
        <w:spacing w:before="120" w:after="120" w:line="240" w:lineRule="auto"/>
        <w:ind w:left="1134" w:hanging="74"/>
        <w:contextualSpacing w:val="0"/>
        <w:jc w:val="both"/>
        <w:rPr>
          <w:rFonts w:ascii="Times New Roman" w:hAnsi="Times New Roman"/>
          <w:sz w:val="24"/>
          <w:szCs w:val="24"/>
        </w:rPr>
      </w:pPr>
      <w:r w:rsidRPr="00F97229">
        <w:rPr>
          <w:rFonts w:ascii="Times New Roman" w:hAnsi="Times New Roman"/>
          <w:sz w:val="24"/>
        </w:rPr>
        <w:t>zpracování dokumentace skutečného provedení díla v listinné podobě v počtu 3 ks a</w:t>
      </w:r>
      <w:r w:rsidR="00A94C6C" w:rsidRPr="00F97229">
        <w:rPr>
          <w:rFonts w:ascii="Times New Roman" w:hAnsi="Times New Roman"/>
          <w:sz w:val="24"/>
        </w:rPr>
        <w:t> </w:t>
      </w:r>
      <w:r w:rsidRPr="00F97229">
        <w:rPr>
          <w:rFonts w:ascii="Times New Roman" w:hAnsi="Times New Roman"/>
          <w:sz w:val="24"/>
        </w:rPr>
        <w:t>v</w:t>
      </w:r>
      <w:r w:rsidR="00A94C6C" w:rsidRPr="00F97229">
        <w:rPr>
          <w:rFonts w:ascii="Times New Roman" w:hAnsi="Times New Roman"/>
          <w:sz w:val="24"/>
        </w:rPr>
        <w:t> </w:t>
      </w:r>
      <w:r w:rsidRPr="00F97229">
        <w:rPr>
          <w:rFonts w:ascii="Times New Roman" w:hAnsi="Times New Roman"/>
          <w:sz w:val="24"/>
        </w:rPr>
        <w:t>datové podobě (PDF) na datovém nosiči v počtu 1 ks textové a tabulkové části ve formátech DOC a XLS; dokumentace bude zpracovaná dle</w:t>
      </w:r>
      <w:r w:rsidR="009151D4" w:rsidRPr="00F97229">
        <w:rPr>
          <w:rFonts w:ascii="Times New Roman" w:hAnsi="Times New Roman"/>
          <w:sz w:val="24"/>
        </w:rPr>
        <w:t xml:space="preserve"> zákona č.283/2021 Sb., stavební zákon, </w:t>
      </w:r>
      <w:r w:rsidRPr="00F97229">
        <w:rPr>
          <w:rFonts w:ascii="Times New Roman" w:hAnsi="Times New Roman"/>
          <w:sz w:val="24"/>
          <w:szCs w:val="24"/>
        </w:rPr>
        <w:t>se zakreslením veškerých změn dle skutečného stavu;</w:t>
      </w:r>
    </w:p>
    <w:p w14:paraId="73026AF2" w14:textId="77777777" w:rsidR="0047076C" w:rsidRPr="009151D4" w:rsidRDefault="0047076C" w:rsidP="00E474F6">
      <w:pPr>
        <w:pStyle w:val="Odstavecseseznamem"/>
        <w:numPr>
          <w:ilvl w:val="0"/>
          <w:numId w:val="2"/>
        </w:numPr>
        <w:spacing w:before="120" w:after="120" w:line="240" w:lineRule="auto"/>
        <w:ind w:left="1134" w:hanging="74"/>
        <w:contextualSpacing w:val="0"/>
        <w:jc w:val="both"/>
        <w:rPr>
          <w:rFonts w:ascii="Times New Roman" w:hAnsi="Times New Roman"/>
          <w:sz w:val="24"/>
          <w:szCs w:val="24"/>
        </w:rPr>
      </w:pPr>
      <w:r w:rsidRPr="009151D4">
        <w:rPr>
          <w:rFonts w:ascii="Times New Roman" w:hAnsi="Times New Roman"/>
          <w:sz w:val="24"/>
          <w:szCs w:val="24"/>
        </w:rPr>
        <w:t>účast na pravidelných kontrolních dnech stavby; četnost kontrolních dnů bude stanovena objednatelem</w:t>
      </w:r>
      <w:r w:rsidR="00600501" w:rsidRPr="009151D4">
        <w:rPr>
          <w:rFonts w:ascii="Times New Roman" w:hAnsi="Times New Roman"/>
          <w:sz w:val="24"/>
          <w:szCs w:val="24"/>
        </w:rPr>
        <w:t>,</w:t>
      </w:r>
      <w:r w:rsidRPr="009151D4">
        <w:rPr>
          <w:rFonts w:ascii="Times New Roman" w:hAnsi="Times New Roman"/>
          <w:sz w:val="24"/>
          <w:szCs w:val="24"/>
        </w:rPr>
        <w:t xml:space="preserve"> popř. jeho zástupcem</w:t>
      </w:r>
      <w:r w:rsidR="00A05890" w:rsidRPr="009151D4">
        <w:rPr>
          <w:rFonts w:ascii="Times New Roman" w:hAnsi="Times New Roman"/>
          <w:sz w:val="24"/>
          <w:szCs w:val="24"/>
        </w:rPr>
        <w:t>;</w:t>
      </w:r>
    </w:p>
    <w:p w14:paraId="3ECDAB5E" w14:textId="7C0A286A" w:rsidR="0047076C" w:rsidRPr="00E474F6" w:rsidRDefault="0047076C" w:rsidP="00E474F6">
      <w:pPr>
        <w:pStyle w:val="Odstavecseseznamem"/>
        <w:numPr>
          <w:ilvl w:val="0"/>
          <w:numId w:val="2"/>
        </w:numPr>
        <w:spacing w:before="120" w:after="120" w:line="240" w:lineRule="auto"/>
        <w:ind w:left="1134" w:hanging="74"/>
        <w:contextualSpacing w:val="0"/>
        <w:jc w:val="both"/>
        <w:rPr>
          <w:rFonts w:ascii="Times New Roman" w:hAnsi="Times New Roman"/>
          <w:sz w:val="24"/>
          <w:szCs w:val="24"/>
        </w:rPr>
      </w:pPr>
      <w:r w:rsidRPr="00E474F6">
        <w:rPr>
          <w:rFonts w:ascii="Times New Roman" w:hAnsi="Times New Roman"/>
          <w:sz w:val="24"/>
          <w:szCs w:val="24"/>
        </w:rPr>
        <w:t>likvidace, od</w:t>
      </w:r>
      <w:r w:rsidR="00D23134" w:rsidRPr="00E474F6">
        <w:rPr>
          <w:rFonts w:ascii="Times New Roman" w:hAnsi="Times New Roman"/>
          <w:sz w:val="24"/>
          <w:szCs w:val="24"/>
        </w:rPr>
        <w:t>voz a uložení vybouraných hmot,</w:t>
      </w:r>
      <w:r w:rsidRPr="00E474F6">
        <w:rPr>
          <w:rFonts w:ascii="Times New Roman" w:hAnsi="Times New Roman"/>
          <w:sz w:val="24"/>
          <w:szCs w:val="24"/>
        </w:rPr>
        <w:t xml:space="preserve"> stavební suti </w:t>
      </w:r>
      <w:r w:rsidR="00D23134" w:rsidRPr="00E474F6">
        <w:rPr>
          <w:rFonts w:ascii="Times New Roman" w:hAnsi="Times New Roman"/>
          <w:sz w:val="24"/>
          <w:szCs w:val="24"/>
        </w:rPr>
        <w:t xml:space="preserve">a dalších vzniklých odpadů </w:t>
      </w:r>
      <w:r w:rsidRPr="00E474F6">
        <w:rPr>
          <w:rFonts w:ascii="Times New Roman" w:hAnsi="Times New Roman"/>
          <w:sz w:val="24"/>
          <w:szCs w:val="24"/>
        </w:rPr>
        <w:t xml:space="preserve">na skládku včetně poplatků za uskladnění v souladu s ustanoveními zákona č. </w:t>
      </w:r>
      <w:r w:rsidR="009151D4" w:rsidRPr="00E474F6">
        <w:rPr>
          <w:rFonts w:ascii="Times New Roman" w:hAnsi="Times New Roman"/>
          <w:sz w:val="24"/>
          <w:szCs w:val="24"/>
        </w:rPr>
        <w:t xml:space="preserve">541/2020 Sb., o odpadech, v platném znění, a přílohy č. 24 k vyhlášce č. 273/2021 Sb., o podrobnostech nakládání s odpady, v platném znění. Prioritou je předcházení vzniku odpadu. Jestliže nelze vzniku odpadu předejít, pak musí dojít k jeho přípravě k opětovnému použití, recyklaci nebo jiným druhům materiálového využití, a to nejméně 70 % (hmotnostních) stavebního a demoličního odpadu neklasifikovaného jako nebezpečný – viz plnění </w:t>
      </w:r>
      <w:r w:rsidR="00921661">
        <w:rPr>
          <w:rFonts w:ascii="Times New Roman" w:hAnsi="Times New Roman"/>
          <w:sz w:val="24"/>
          <w:szCs w:val="24"/>
        </w:rPr>
        <w:t xml:space="preserve">závazných </w:t>
      </w:r>
      <w:r w:rsidR="009151D4" w:rsidRPr="00E474F6">
        <w:rPr>
          <w:rFonts w:ascii="Times New Roman" w:hAnsi="Times New Roman"/>
          <w:sz w:val="24"/>
          <w:szCs w:val="24"/>
        </w:rPr>
        <w:t>podmínek „DNSH“ stanovených Objednatelem v zadávacích podmínkách veřejné zakázky.</w:t>
      </w:r>
    </w:p>
    <w:p w14:paraId="73340CE3" w14:textId="77777777" w:rsidR="0047076C" w:rsidRPr="00EA20FC" w:rsidRDefault="0047076C" w:rsidP="00E474F6">
      <w:pPr>
        <w:pStyle w:val="Odstavecseseznamem"/>
        <w:numPr>
          <w:ilvl w:val="0"/>
          <w:numId w:val="2"/>
        </w:numPr>
        <w:spacing w:before="120" w:after="120" w:line="240" w:lineRule="auto"/>
        <w:ind w:left="1134" w:hanging="74"/>
        <w:contextualSpacing w:val="0"/>
        <w:jc w:val="both"/>
        <w:rPr>
          <w:rFonts w:ascii="Times New Roman" w:hAnsi="Times New Roman"/>
          <w:sz w:val="24"/>
          <w:szCs w:val="24"/>
        </w:rPr>
      </w:pPr>
      <w:r w:rsidRPr="00EA20FC">
        <w:rPr>
          <w:rFonts w:ascii="Times New Roman" w:hAnsi="Times New Roman"/>
          <w:sz w:val="24"/>
          <w:szCs w:val="24"/>
        </w:rPr>
        <w:t>zajištění bezpečnosti práce a ochrany životního prostředí;</w:t>
      </w:r>
    </w:p>
    <w:p w14:paraId="2EDF5534" w14:textId="77777777" w:rsidR="0047076C" w:rsidRPr="00EA20FC" w:rsidRDefault="0047076C" w:rsidP="00E474F6">
      <w:pPr>
        <w:pStyle w:val="Odstavecseseznamem"/>
        <w:numPr>
          <w:ilvl w:val="0"/>
          <w:numId w:val="2"/>
        </w:numPr>
        <w:spacing w:before="120" w:after="120" w:line="240" w:lineRule="auto"/>
        <w:ind w:left="1134" w:hanging="74"/>
        <w:contextualSpacing w:val="0"/>
        <w:jc w:val="both"/>
        <w:rPr>
          <w:rFonts w:ascii="Times New Roman" w:hAnsi="Times New Roman"/>
          <w:sz w:val="24"/>
          <w:szCs w:val="24"/>
        </w:rPr>
      </w:pPr>
      <w:r w:rsidRPr="00EA20FC">
        <w:rPr>
          <w:rFonts w:ascii="Times New Roman" w:hAnsi="Times New Roman"/>
          <w:sz w:val="24"/>
          <w:szCs w:val="24"/>
        </w:rPr>
        <w:t>projednání a zajištění případného zvláštního užívání komunikací a veřejných ploch</w:t>
      </w:r>
      <w:r w:rsidR="00D745D0" w:rsidRPr="00EA20FC">
        <w:rPr>
          <w:rFonts w:ascii="Times New Roman" w:hAnsi="Times New Roman"/>
          <w:sz w:val="24"/>
          <w:szCs w:val="24"/>
        </w:rPr>
        <w:t>;</w:t>
      </w:r>
    </w:p>
    <w:p w14:paraId="48D485BB" w14:textId="77777777" w:rsidR="0047076C" w:rsidRPr="00EA20FC" w:rsidRDefault="0047076C" w:rsidP="00E474F6">
      <w:pPr>
        <w:pStyle w:val="Odstavecseseznamem"/>
        <w:numPr>
          <w:ilvl w:val="0"/>
          <w:numId w:val="2"/>
        </w:numPr>
        <w:spacing w:before="120" w:after="120" w:line="240" w:lineRule="auto"/>
        <w:ind w:left="1134" w:hanging="74"/>
        <w:contextualSpacing w:val="0"/>
        <w:jc w:val="both"/>
        <w:rPr>
          <w:rFonts w:ascii="Times New Roman" w:hAnsi="Times New Roman"/>
          <w:sz w:val="24"/>
          <w:szCs w:val="24"/>
        </w:rPr>
      </w:pPr>
      <w:r w:rsidRPr="00EA20FC">
        <w:rPr>
          <w:rFonts w:ascii="Times New Roman" w:hAnsi="Times New Roman"/>
          <w:sz w:val="24"/>
          <w:szCs w:val="24"/>
        </w:rPr>
        <w:t>provedení přejímky stavby;</w:t>
      </w:r>
    </w:p>
    <w:p w14:paraId="1C1B289C" w14:textId="77777777" w:rsidR="0047076C" w:rsidRPr="00EA20FC" w:rsidRDefault="0047076C" w:rsidP="00E474F6">
      <w:pPr>
        <w:pStyle w:val="Odstavecseseznamem"/>
        <w:numPr>
          <w:ilvl w:val="0"/>
          <w:numId w:val="2"/>
        </w:numPr>
        <w:spacing w:before="120" w:after="120" w:line="240" w:lineRule="auto"/>
        <w:ind w:left="1134" w:hanging="76"/>
        <w:contextualSpacing w:val="0"/>
        <w:jc w:val="both"/>
        <w:rPr>
          <w:rFonts w:ascii="Times New Roman" w:hAnsi="Times New Roman"/>
          <w:sz w:val="24"/>
          <w:szCs w:val="24"/>
        </w:rPr>
      </w:pPr>
      <w:r w:rsidRPr="00EA20FC">
        <w:rPr>
          <w:rFonts w:ascii="Times New Roman" w:hAnsi="Times New Roman"/>
          <w:sz w:val="24"/>
          <w:szCs w:val="24"/>
        </w:rPr>
        <w:t>zajištění všech nezbytných zkoušek, atestů a revizí podle ČSN a případných jiných právních nebo technických předpisů platných v době provádění a předání díla, kterými bude prokázáno dosažení předepsané kvality a předepsaných technických parametru díla;</w:t>
      </w:r>
    </w:p>
    <w:p w14:paraId="58F19BB2" w14:textId="77777777" w:rsidR="0047076C" w:rsidRPr="00EA20FC" w:rsidRDefault="0047076C" w:rsidP="00E474F6">
      <w:pPr>
        <w:pStyle w:val="Odstavecseseznamem"/>
        <w:numPr>
          <w:ilvl w:val="0"/>
          <w:numId w:val="2"/>
        </w:numPr>
        <w:spacing w:before="120" w:after="120" w:line="240" w:lineRule="auto"/>
        <w:ind w:left="1134" w:hanging="74"/>
        <w:contextualSpacing w:val="0"/>
        <w:jc w:val="both"/>
        <w:rPr>
          <w:rFonts w:ascii="Times New Roman" w:hAnsi="Times New Roman"/>
          <w:sz w:val="24"/>
          <w:szCs w:val="24"/>
        </w:rPr>
      </w:pPr>
      <w:r w:rsidRPr="00EA20FC">
        <w:rPr>
          <w:rFonts w:ascii="Times New Roman" w:hAnsi="Times New Roman"/>
          <w:sz w:val="24"/>
          <w:szCs w:val="24"/>
        </w:rPr>
        <w:t>zkušební protokoly, atesty a doklady dle zákona č. 22/1997 Sb., o technických požadavcích na výrobky a o změně a doplnění někte</w:t>
      </w:r>
      <w:r w:rsidR="00A05890" w:rsidRPr="00EA20FC">
        <w:rPr>
          <w:rFonts w:ascii="Times New Roman" w:hAnsi="Times New Roman"/>
          <w:sz w:val="24"/>
          <w:szCs w:val="24"/>
        </w:rPr>
        <w:t>rých zákonů, prohlášení o shodě;</w:t>
      </w:r>
    </w:p>
    <w:p w14:paraId="47EEF041" w14:textId="77777777" w:rsidR="0047076C" w:rsidRDefault="0047076C" w:rsidP="00E474F6">
      <w:pPr>
        <w:pStyle w:val="Odstavecseseznamem"/>
        <w:numPr>
          <w:ilvl w:val="0"/>
          <w:numId w:val="2"/>
        </w:numPr>
        <w:spacing w:before="120" w:after="120" w:line="240" w:lineRule="auto"/>
        <w:ind w:left="1134" w:hanging="74"/>
        <w:contextualSpacing w:val="0"/>
        <w:jc w:val="both"/>
        <w:rPr>
          <w:rFonts w:ascii="Times New Roman" w:hAnsi="Times New Roman"/>
          <w:sz w:val="24"/>
          <w:szCs w:val="24"/>
        </w:rPr>
      </w:pPr>
      <w:r w:rsidRPr="00EA20FC">
        <w:rPr>
          <w:rFonts w:ascii="Times New Roman" w:hAnsi="Times New Roman"/>
          <w:sz w:val="24"/>
          <w:szCs w:val="24"/>
        </w:rPr>
        <w:lastRenderedPageBreak/>
        <w:t>poskytnutí nezbytné součinnosti ke všem souvisejícím inženýrským činnostem vedoucích zejména k vydání veškerých správních rozhodnutí potřebných pro povolení předčasného užívání stavby anebo pro povolení užívání</w:t>
      </w:r>
      <w:r w:rsidR="00A05890" w:rsidRPr="00EA20FC">
        <w:rPr>
          <w:rFonts w:ascii="Times New Roman" w:hAnsi="Times New Roman"/>
          <w:sz w:val="24"/>
          <w:szCs w:val="24"/>
        </w:rPr>
        <w:t xml:space="preserve"> dokončené stavby či její části;</w:t>
      </w:r>
    </w:p>
    <w:p w14:paraId="3483B95E" w14:textId="77777777" w:rsidR="002A42A5" w:rsidRPr="00EA20FC" w:rsidRDefault="002A42A5" w:rsidP="00E474F6">
      <w:pPr>
        <w:pStyle w:val="Odstavecseseznamem"/>
        <w:numPr>
          <w:ilvl w:val="0"/>
          <w:numId w:val="2"/>
        </w:numPr>
        <w:spacing w:before="120" w:after="120" w:line="240" w:lineRule="auto"/>
        <w:ind w:left="1134" w:hanging="74"/>
        <w:contextualSpacing w:val="0"/>
        <w:jc w:val="both"/>
        <w:rPr>
          <w:rFonts w:ascii="Times New Roman" w:hAnsi="Times New Roman"/>
          <w:sz w:val="24"/>
          <w:szCs w:val="24"/>
        </w:rPr>
      </w:pPr>
      <w:r w:rsidRPr="00EA20FC">
        <w:rPr>
          <w:rFonts w:ascii="Times New Roman" w:hAnsi="Times New Roman"/>
          <w:sz w:val="24"/>
          <w:szCs w:val="24"/>
        </w:rPr>
        <w:t>zajištění vytýčení veškerých sítí včetně stanovisek správců dotčených sítí;</w:t>
      </w:r>
    </w:p>
    <w:p w14:paraId="3C6B1720" w14:textId="77777777" w:rsidR="002A42A5" w:rsidRDefault="002A42A5" w:rsidP="00E474F6">
      <w:pPr>
        <w:pStyle w:val="Odstavecseseznamem"/>
        <w:numPr>
          <w:ilvl w:val="0"/>
          <w:numId w:val="2"/>
        </w:numPr>
        <w:spacing w:before="120" w:after="120" w:line="240" w:lineRule="auto"/>
        <w:ind w:left="1134" w:hanging="74"/>
        <w:contextualSpacing w:val="0"/>
        <w:jc w:val="both"/>
        <w:rPr>
          <w:rFonts w:ascii="Times New Roman" w:hAnsi="Times New Roman"/>
          <w:sz w:val="24"/>
          <w:szCs w:val="24"/>
        </w:rPr>
      </w:pPr>
      <w:r w:rsidRPr="00EA20FC">
        <w:rPr>
          <w:rFonts w:ascii="Times New Roman" w:hAnsi="Times New Roman"/>
          <w:sz w:val="24"/>
          <w:szCs w:val="24"/>
        </w:rPr>
        <w:t xml:space="preserve">provedení případných inženýrských činností souvisejících s dopravními opatřeními v průběhu stavby, zejména zajištění uzavírek a povolení ke zvláštnímu užívání </w:t>
      </w:r>
      <w:r w:rsidRPr="00052C95">
        <w:rPr>
          <w:rFonts w:ascii="Times New Roman" w:hAnsi="Times New Roman"/>
          <w:sz w:val="24"/>
          <w:szCs w:val="24"/>
        </w:rPr>
        <w:t>komunikace po dobu výstavby</w:t>
      </w:r>
      <w:r w:rsidR="006C0888">
        <w:rPr>
          <w:rFonts w:ascii="Times New Roman" w:hAnsi="Times New Roman"/>
          <w:sz w:val="24"/>
          <w:szCs w:val="24"/>
        </w:rPr>
        <w:t>,</w:t>
      </w:r>
    </w:p>
    <w:p w14:paraId="73630781" w14:textId="77777777" w:rsidR="006C0888" w:rsidRPr="00921661" w:rsidRDefault="006C0888" w:rsidP="00E474F6">
      <w:pPr>
        <w:pStyle w:val="Odstavecseseznamem"/>
        <w:numPr>
          <w:ilvl w:val="0"/>
          <w:numId w:val="2"/>
        </w:numPr>
        <w:spacing w:before="120" w:after="120" w:line="240" w:lineRule="auto"/>
        <w:ind w:left="1134" w:hanging="74"/>
        <w:contextualSpacing w:val="0"/>
        <w:jc w:val="both"/>
        <w:rPr>
          <w:rFonts w:ascii="Times New Roman" w:hAnsi="Times New Roman"/>
          <w:sz w:val="24"/>
          <w:szCs w:val="24"/>
        </w:rPr>
      </w:pPr>
      <w:r w:rsidRPr="00921661">
        <w:rPr>
          <w:rFonts w:ascii="Times New Roman" w:hAnsi="Times New Roman"/>
          <w:sz w:val="24"/>
          <w:szCs w:val="24"/>
        </w:rPr>
        <w:t>poskytnutí nezbytné součinnosti a dokumentace Zhotoviteli, potažmo TDI při plnění podmínek „DNSH“ specifikovaných pro předmětné DÍLO.</w:t>
      </w:r>
    </w:p>
    <w:p w14:paraId="3923DABF" w14:textId="77777777" w:rsidR="0047076C" w:rsidRPr="00921661" w:rsidRDefault="0047076C" w:rsidP="006F43CD">
      <w:pPr>
        <w:spacing w:after="60" w:line="240" w:lineRule="auto"/>
        <w:ind w:left="794"/>
        <w:jc w:val="both"/>
        <w:rPr>
          <w:rFonts w:ascii="Times New Roman" w:hAnsi="Times New Roman"/>
          <w:sz w:val="24"/>
          <w:szCs w:val="24"/>
        </w:rPr>
      </w:pPr>
      <w:r w:rsidRPr="00921661">
        <w:rPr>
          <w:rFonts w:ascii="Times New Roman" w:hAnsi="Times New Roman"/>
          <w:sz w:val="24"/>
          <w:szCs w:val="24"/>
        </w:rPr>
        <w:t>DÍLO bude provedeno v</w:t>
      </w:r>
      <w:r w:rsidR="009107F0" w:rsidRPr="00921661">
        <w:rPr>
          <w:rFonts w:ascii="Times New Roman" w:hAnsi="Times New Roman"/>
          <w:sz w:val="24"/>
          <w:szCs w:val="24"/>
        </w:rPr>
        <w:t> </w:t>
      </w:r>
      <w:r w:rsidRPr="00921661">
        <w:rPr>
          <w:rFonts w:ascii="Times New Roman" w:hAnsi="Times New Roman"/>
          <w:sz w:val="24"/>
          <w:szCs w:val="24"/>
        </w:rPr>
        <w:t>rozsahu</w:t>
      </w:r>
      <w:r w:rsidR="009107F0" w:rsidRPr="00921661">
        <w:rPr>
          <w:rFonts w:ascii="Times New Roman" w:hAnsi="Times New Roman"/>
          <w:sz w:val="24"/>
          <w:szCs w:val="24"/>
        </w:rPr>
        <w:t>:</w:t>
      </w:r>
    </w:p>
    <w:p w14:paraId="2F8BA708" w14:textId="761EA30A" w:rsidR="009107F0" w:rsidRPr="00921661" w:rsidRDefault="009107F0" w:rsidP="001A30D7">
      <w:pPr>
        <w:pStyle w:val="Odstavecseseznamem"/>
        <w:numPr>
          <w:ilvl w:val="0"/>
          <w:numId w:val="3"/>
        </w:numPr>
        <w:spacing w:before="120" w:after="120" w:line="240" w:lineRule="auto"/>
        <w:ind w:left="1134" w:hanging="76"/>
        <w:contextualSpacing w:val="0"/>
        <w:jc w:val="both"/>
        <w:rPr>
          <w:rFonts w:ascii="Times New Roman" w:hAnsi="Times New Roman"/>
          <w:sz w:val="24"/>
          <w:szCs w:val="24"/>
        </w:rPr>
      </w:pPr>
      <w:r w:rsidRPr="00921661">
        <w:rPr>
          <w:rFonts w:ascii="Times New Roman" w:hAnsi="Times New Roman"/>
          <w:sz w:val="24"/>
          <w:szCs w:val="24"/>
        </w:rPr>
        <w:t xml:space="preserve">podle </w:t>
      </w:r>
      <w:r w:rsidR="00A94C6C" w:rsidRPr="00921661">
        <w:rPr>
          <w:rFonts w:ascii="Times New Roman" w:hAnsi="Times New Roman"/>
          <w:sz w:val="24"/>
          <w:szCs w:val="24"/>
        </w:rPr>
        <w:t>S</w:t>
      </w:r>
      <w:r w:rsidRPr="00921661">
        <w:rPr>
          <w:rFonts w:ascii="Times New Roman" w:hAnsi="Times New Roman"/>
          <w:sz w:val="24"/>
          <w:szCs w:val="24"/>
        </w:rPr>
        <w:t>oupisu prací</w:t>
      </w:r>
      <w:r w:rsidR="00A94C6C" w:rsidRPr="00921661">
        <w:rPr>
          <w:rFonts w:ascii="Times New Roman" w:hAnsi="Times New Roman"/>
          <w:sz w:val="24"/>
          <w:szCs w:val="24"/>
        </w:rPr>
        <w:t xml:space="preserve"> s výkazem výměr</w:t>
      </w:r>
      <w:r w:rsidRPr="00921661">
        <w:rPr>
          <w:rFonts w:ascii="Times New Roman" w:hAnsi="Times New Roman"/>
          <w:sz w:val="24"/>
          <w:szCs w:val="24"/>
        </w:rPr>
        <w:t xml:space="preserve"> (příloha č.</w:t>
      </w:r>
      <w:r w:rsidR="00921661" w:rsidRPr="00921661">
        <w:rPr>
          <w:rFonts w:ascii="Times New Roman" w:hAnsi="Times New Roman"/>
          <w:sz w:val="24"/>
          <w:szCs w:val="24"/>
        </w:rPr>
        <w:t>3</w:t>
      </w:r>
      <w:r w:rsidR="001F6477" w:rsidRPr="00921661">
        <w:rPr>
          <w:rFonts w:ascii="Times New Roman" w:hAnsi="Times New Roman"/>
          <w:sz w:val="24"/>
          <w:szCs w:val="24"/>
        </w:rPr>
        <w:t xml:space="preserve"> zadávacích podmínek</w:t>
      </w:r>
      <w:r w:rsidRPr="00921661">
        <w:rPr>
          <w:rFonts w:ascii="Times New Roman" w:hAnsi="Times New Roman"/>
          <w:sz w:val="24"/>
          <w:szCs w:val="24"/>
        </w:rPr>
        <w:t>);</w:t>
      </w:r>
    </w:p>
    <w:p w14:paraId="1B93A8FD" w14:textId="3B892304" w:rsidR="00D04432" w:rsidRPr="00921661" w:rsidRDefault="00D04432" w:rsidP="00921661">
      <w:pPr>
        <w:pStyle w:val="Odstavecseseznamem"/>
        <w:numPr>
          <w:ilvl w:val="0"/>
          <w:numId w:val="3"/>
        </w:numPr>
        <w:spacing w:before="120" w:after="120" w:line="240" w:lineRule="auto"/>
        <w:ind w:left="1134" w:hanging="76"/>
        <w:contextualSpacing w:val="0"/>
        <w:jc w:val="both"/>
        <w:rPr>
          <w:rFonts w:ascii="Times New Roman" w:hAnsi="Times New Roman"/>
          <w:sz w:val="24"/>
          <w:szCs w:val="24"/>
        </w:rPr>
      </w:pPr>
      <w:r w:rsidRPr="00921661">
        <w:rPr>
          <w:rFonts w:ascii="Times New Roman" w:hAnsi="Times New Roman"/>
          <w:sz w:val="24"/>
          <w:szCs w:val="24"/>
        </w:rPr>
        <w:t xml:space="preserve">projektové dokumentace </w:t>
      </w:r>
      <w:r w:rsidR="006C0888" w:rsidRPr="00921661">
        <w:rPr>
          <w:rFonts w:ascii="Times New Roman" w:hAnsi="Times New Roman"/>
          <w:iCs/>
          <w:sz w:val="24"/>
          <w:szCs w:val="24"/>
        </w:rPr>
        <w:t xml:space="preserve">zpracované </w:t>
      </w:r>
      <w:r w:rsidR="00921661" w:rsidRPr="00921661">
        <w:rPr>
          <w:rFonts w:ascii="Times New Roman" w:hAnsi="Times New Roman"/>
          <w:sz w:val="24"/>
          <w:szCs w:val="24"/>
        </w:rPr>
        <w:t>projektanty Ing. Renata Böhmová,</w:t>
      </w:r>
      <w:r w:rsidR="00921661">
        <w:rPr>
          <w:rFonts w:ascii="Times New Roman" w:hAnsi="Times New Roman"/>
          <w:sz w:val="24"/>
          <w:szCs w:val="24"/>
        </w:rPr>
        <w:t xml:space="preserve"> </w:t>
      </w:r>
      <w:r w:rsidR="00921661" w:rsidRPr="00921661">
        <w:rPr>
          <w:rFonts w:ascii="Times New Roman" w:hAnsi="Times New Roman"/>
          <w:sz w:val="24"/>
          <w:szCs w:val="24"/>
        </w:rPr>
        <w:t>ČKAIT 0202168</w:t>
      </w:r>
      <w:r w:rsidR="00921661" w:rsidRPr="00921661">
        <w:rPr>
          <w:rFonts w:ascii="Times New Roman" w:hAnsi="Times New Roman"/>
          <w:b/>
          <w:bCs/>
          <w:sz w:val="24"/>
          <w:szCs w:val="24"/>
        </w:rPr>
        <w:t xml:space="preserve">  </w:t>
      </w:r>
      <w:r w:rsidR="00921661" w:rsidRPr="00921661">
        <w:rPr>
          <w:rFonts w:ascii="Times New Roman" w:hAnsi="Times New Roman"/>
          <w:sz w:val="24"/>
          <w:szCs w:val="24"/>
        </w:rPr>
        <w:t>a Ing. Pavel Nováček, subjekt: 2projektanti s.r.o., IČ: 07667931;</w:t>
      </w:r>
    </w:p>
    <w:p w14:paraId="0AC6A58A" w14:textId="304C4B1D" w:rsidR="0047076C" w:rsidRPr="00921661" w:rsidRDefault="0047076C" w:rsidP="001A30D7">
      <w:pPr>
        <w:pStyle w:val="Odstavecseseznamem"/>
        <w:numPr>
          <w:ilvl w:val="0"/>
          <w:numId w:val="3"/>
        </w:numPr>
        <w:spacing w:before="120" w:after="120" w:line="240" w:lineRule="auto"/>
        <w:ind w:left="1134" w:hanging="76"/>
        <w:contextualSpacing w:val="0"/>
        <w:jc w:val="both"/>
        <w:rPr>
          <w:rFonts w:ascii="Times New Roman" w:hAnsi="Times New Roman"/>
          <w:sz w:val="24"/>
          <w:szCs w:val="24"/>
        </w:rPr>
      </w:pPr>
      <w:r w:rsidRPr="00921661">
        <w:rPr>
          <w:rFonts w:ascii="Times New Roman" w:hAnsi="Times New Roman"/>
          <w:sz w:val="24"/>
          <w:szCs w:val="24"/>
        </w:rPr>
        <w:t>zadávacích podmínek veřejné zakázky</w:t>
      </w:r>
      <w:r w:rsidR="00453548" w:rsidRPr="00921661">
        <w:rPr>
          <w:rFonts w:ascii="Times New Roman" w:hAnsi="Times New Roman"/>
          <w:sz w:val="24"/>
          <w:szCs w:val="24"/>
        </w:rPr>
        <w:t xml:space="preserve"> „</w:t>
      </w:r>
      <w:r w:rsidR="00921661" w:rsidRPr="00921661">
        <w:rPr>
          <w:rFonts w:ascii="Times New Roman" w:hAnsi="Times New Roman"/>
          <w:color w:val="000000"/>
          <w:sz w:val="24"/>
          <w:szCs w:val="24"/>
        </w:rPr>
        <w:t>Realizace stavby LMŠ Mnichovice</w:t>
      </w:r>
      <w:r w:rsidR="00F47D79" w:rsidRPr="00921661">
        <w:rPr>
          <w:rFonts w:ascii="Times New Roman" w:hAnsi="Times New Roman"/>
          <w:sz w:val="24"/>
          <w:szCs w:val="24"/>
        </w:rPr>
        <w:t>“</w:t>
      </w:r>
    </w:p>
    <w:p w14:paraId="01C95862" w14:textId="41B63557" w:rsidR="0047076C" w:rsidRPr="00921661" w:rsidRDefault="0047076C" w:rsidP="001A30D7">
      <w:pPr>
        <w:pStyle w:val="Odstavecseseznamem"/>
        <w:numPr>
          <w:ilvl w:val="0"/>
          <w:numId w:val="3"/>
        </w:numPr>
        <w:spacing w:before="120" w:after="120" w:line="240" w:lineRule="auto"/>
        <w:ind w:left="1134" w:hanging="74"/>
        <w:contextualSpacing w:val="0"/>
        <w:jc w:val="both"/>
        <w:rPr>
          <w:rFonts w:ascii="Times New Roman" w:hAnsi="Times New Roman"/>
          <w:sz w:val="24"/>
          <w:szCs w:val="24"/>
        </w:rPr>
      </w:pPr>
      <w:r w:rsidRPr="00921661">
        <w:rPr>
          <w:rFonts w:ascii="Times New Roman" w:hAnsi="Times New Roman"/>
          <w:sz w:val="24"/>
          <w:szCs w:val="24"/>
        </w:rPr>
        <w:t>dle nabídky zhotovitele</w:t>
      </w:r>
      <w:r w:rsidR="00D23134" w:rsidRPr="00921661">
        <w:rPr>
          <w:rFonts w:ascii="Times New Roman" w:hAnsi="Times New Roman"/>
          <w:sz w:val="24"/>
          <w:szCs w:val="24"/>
        </w:rPr>
        <w:t xml:space="preserve"> učiněné v rámci zadávacího řízení u veřejné zakázky „</w:t>
      </w:r>
      <w:r w:rsidR="00921661" w:rsidRPr="00921661">
        <w:rPr>
          <w:rFonts w:ascii="Times New Roman" w:hAnsi="Times New Roman"/>
          <w:color w:val="000000"/>
          <w:sz w:val="24"/>
          <w:szCs w:val="24"/>
        </w:rPr>
        <w:t>Realizace stavby LMŠ Mnichovice</w:t>
      </w:r>
      <w:r w:rsidR="006C0888" w:rsidRPr="00921661">
        <w:rPr>
          <w:rFonts w:ascii="Times New Roman" w:hAnsi="Times New Roman"/>
          <w:sz w:val="24"/>
          <w:szCs w:val="24"/>
        </w:rPr>
        <w:t>“</w:t>
      </w:r>
    </w:p>
    <w:p w14:paraId="24505263" w14:textId="77777777" w:rsidR="0047076C" w:rsidRPr="0085443C" w:rsidRDefault="0047076C" w:rsidP="00285F92">
      <w:pPr>
        <w:pStyle w:val="Odstavecseseznamem"/>
        <w:numPr>
          <w:ilvl w:val="0"/>
          <w:numId w:val="4"/>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Smluvní strany nemají k tomuto projektu žádné připomínky, zhotovitel výslovně prohlašuje, že se v plném rozsahu seznámil s rozsahem a povahou díla, že jsou mu známy veškeré technické, kvalitativní a jiné podmínky nezbytné k realizaci díla a že k provedení díla disponuje veškerými znalostmi, informacemi a technickými předpoklady</w:t>
      </w:r>
    </w:p>
    <w:p w14:paraId="38756EF1" w14:textId="77777777" w:rsidR="0047076C" w:rsidRPr="0085443C" w:rsidRDefault="0047076C" w:rsidP="00285F92">
      <w:pPr>
        <w:pStyle w:val="Odstavecseseznamem"/>
        <w:numPr>
          <w:ilvl w:val="0"/>
          <w:numId w:val="4"/>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Zhotovitel se zavazuje pro objednatele zhotovit DÍLO svým jménem a na vlastní odpovědnost v termínech, rozsahu a za podmínek sjednaných v této </w:t>
      </w:r>
      <w:r>
        <w:rPr>
          <w:rFonts w:ascii="Times New Roman" w:hAnsi="Times New Roman"/>
          <w:sz w:val="24"/>
          <w:szCs w:val="24"/>
        </w:rPr>
        <w:t>SoD</w:t>
      </w:r>
      <w:r w:rsidRPr="0085443C">
        <w:rPr>
          <w:rFonts w:ascii="Times New Roman" w:hAnsi="Times New Roman"/>
          <w:sz w:val="24"/>
          <w:szCs w:val="24"/>
        </w:rPr>
        <w:t xml:space="preserve">, ve věcném </w:t>
      </w:r>
      <w:r w:rsidRPr="003C5473">
        <w:rPr>
          <w:rFonts w:ascii="Times New Roman" w:hAnsi="Times New Roman"/>
          <w:sz w:val="24"/>
          <w:szCs w:val="24"/>
        </w:rPr>
        <w:t xml:space="preserve">rozsahu vymezeném výše uvedenou </w:t>
      </w:r>
      <w:r>
        <w:rPr>
          <w:rFonts w:ascii="Times New Roman" w:hAnsi="Times New Roman"/>
          <w:sz w:val="24"/>
          <w:szCs w:val="24"/>
        </w:rPr>
        <w:t>PD</w:t>
      </w:r>
      <w:r w:rsidRPr="003C5473">
        <w:rPr>
          <w:rFonts w:ascii="Times New Roman" w:hAnsi="Times New Roman"/>
          <w:sz w:val="24"/>
          <w:szCs w:val="24"/>
        </w:rPr>
        <w:t xml:space="preserve"> a položkovým nabídkovým rozpočtem. Objednatel</w:t>
      </w:r>
      <w:r w:rsidRPr="0085443C">
        <w:rPr>
          <w:rFonts w:ascii="Times New Roman" w:hAnsi="Times New Roman"/>
          <w:sz w:val="24"/>
          <w:szCs w:val="24"/>
        </w:rPr>
        <w:t xml:space="preserve"> se zavazuje řádně provedené práce a splněné DÍLO v souladu s touto </w:t>
      </w:r>
      <w:r>
        <w:rPr>
          <w:rFonts w:ascii="Times New Roman" w:hAnsi="Times New Roman"/>
          <w:sz w:val="24"/>
          <w:szCs w:val="24"/>
        </w:rPr>
        <w:t>SoD</w:t>
      </w:r>
      <w:r w:rsidRPr="0085443C">
        <w:rPr>
          <w:rFonts w:ascii="Times New Roman" w:hAnsi="Times New Roman"/>
          <w:sz w:val="24"/>
          <w:szCs w:val="24"/>
        </w:rPr>
        <w:t xml:space="preserve"> převzít a zaplatit cenu ve výši, způsobem a za podmínek uvedených v této </w:t>
      </w:r>
      <w:r>
        <w:rPr>
          <w:rFonts w:ascii="Times New Roman" w:hAnsi="Times New Roman"/>
          <w:sz w:val="24"/>
          <w:szCs w:val="24"/>
        </w:rPr>
        <w:t>SoD</w:t>
      </w:r>
      <w:r w:rsidRPr="0085443C">
        <w:rPr>
          <w:rFonts w:ascii="Times New Roman" w:hAnsi="Times New Roman"/>
          <w:sz w:val="24"/>
          <w:szCs w:val="24"/>
        </w:rPr>
        <w:t>.</w:t>
      </w:r>
    </w:p>
    <w:p w14:paraId="0C2DEF44" w14:textId="77777777" w:rsidR="0047076C" w:rsidRPr="0085443C" w:rsidRDefault="0047076C" w:rsidP="00285F92">
      <w:pPr>
        <w:pStyle w:val="Odstavecseseznamem"/>
        <w:numPr>
          <w:ilvl w:val="0"/>
          <w:numId w:val="4"/>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Součástí předmětu díla je veškerá činnost zhotovitele nezbytná k provádění předmětu </w:t>
      </w:r>
      <w:r>
        <w:rPr>
          <w:rFonts w:ascii="Times New Roman" w:hAnsi="Times New Roman"/>
          <w:sz w:val="24"/>
          <w:szCs w:val="24"/>
        </w:rPr>
        <w:t>DÍLA</w:t>
      </w:r>
      <w:r w:rsidRPr="0085443C">
        <w:rPr>
          <w:rFonts w:ascii="Times New Roman" w:hAnsi="Times New Roman"/>
          <w:sz w:val="24"/>
          <w:szCs w:val="24"/>
        </w:rPr>
        <w:t xml:space="preserve"> a ke zdárnému a kompletnímu dokončení </w:t>
      </w:r>
      <w:r>
        <w:rPr>
          <w:rFonts w:ascii="Times New Roman" w:hAnsi="Times New Roman"/>
          <w:sz w:val="24"/>
          <w:szCs w:val="24"/>
        </w:rPr>
        <w:t>DÍLA</w:t>
      </w:r>
      <w:r w:rsidRPr="0085443C">
        <w:rPr>
          <w:rFonts w:ascii="Times New Roman" w:hAnsi="Times New Roman"/>
          <w:sz w:val="24"/>
          <w:szCs w:val="24"/>
        </w:rPr>
        <w:t xml:space="preserve"> a jeho uvedení do provozu (např. dodržení podmínek vyjádření dotčených orgánů, provedení předepsaných zkoušek a kladných revizí, úklid, ekologická likvidace odpadů apod.).</w:t>
      </w:r>
    </w:p>
    <w:p w14:paraId="5940C3C4" w14:textId="77777777" w:rsidR="0047076C" w:rsidRPr="0085443C" w:rsidRDefault="0047076C" w:rsidP="00285F92">
      <w:pPr>
        <w:pStyle w:val="Odstavecseseznamem"/>
        <w:numPr>
          <w:ilvl w:val="0"/>
          <w:numId w:val="4"/>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Součástí ceny DÍLA budou veškeré náklady spojené s bezvadnou a kompletní realizací předmětu DÍLA, zejména náklady na dodávku a montáž předmětu díla, materiál, související montážní pomůcky, prostředky a mechanizmy, veškeré ztížené podmínky, které lze při realizaci DÍLA předpokládat, staveništní a mimostaveništní dopravu a přesuny</w:t>
      </w:r>
      <w:r w:rsidR="00F1205B">
        <w:rPr>
          <w:rFonts w:ascii="Times New Roman" w:hAnsi="Times New Roman"/>
          <w:sz w:val="24"/>
          <w:szCs w:val="24"/>
        </w:rPr>
        <w:t xml:space="preserve"> a likvidace obalů</w:t>
      </w:r>
      <w:r w:rsidRPr="0085443C">
        <w:rPr>
          <w:rFonts w:ascii="Times New Roman" w:hAnsi="Times New Roman"/>
          <w:sz w:val="24"/>
          <w:szCs w:val="24"/>
        </w:rPr>
        <w:t>. V ceně za DÍLO jsou obsaženy veškeré náklady spojené s provozními zkouškami</w:t>
      </w:r>
      <w:r w:rsidR="00600501">
        <w:rPr>
          <w:rFonts w:ascii="Times New Roman" w:hAnsi="Times New Roman"/>
          <w:sz w:val="24"/>
          <w:szCs w:val="24"/>
        </w:rPr>
        <w:t>, pořízením atestu, certifikátu</w:t>
      </w:r>
      <w:r w:rsidRPr="0085443C">
        <w:rPr>
          <w:rFonts w:ascii="Times New Roman" w:hAnsi="Times New Roman"/>
          <w:sz w:val="24"/>
          <w:szCs w:val="24"/>
        </w:rPr>
        <w:t xml:space="preserve"> apod.</w:t>
      </w:r>
      <w:r w:rsidR="00F1205B">
        <w:rPr>
          <w:rFonts w:ascii="Times New Roman" w:hAnsi="Times New Roman"/>
          <w:sz w:val="24"/>
          <w:szCs w:val="24"/>
        </w:rPr>
        <w:t xml:space="preserve"> </w:t>
      </w:r>
    </w:p>
    <w:p w14:paraId="24A31BA8" w14:textId="77777777" w:rsidR="0047076C" w:rsidRPr="0085443C" w:rsidRDefault="0047076C" w:rsidP="00285F92">
      <w:pPr>
        <w:pStyle w:val="Odstavecseseznamem"/>
        <w:numPr>
          <w:ilvl w:val="0"/>
          <w:numId w:val="4"/>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Objednatel si vzhledem ke svým finančním možnostem nebo na základě skutečností dodatečně zjištěných v průběhu prací vyhrazuje právo upravit rozsah předmětu </w:t>
      </w:r>
      <w:r>
        <w:rPr>
          <w:rFonts w:ascii="Times New Roman" w:hAnsi="Times New Roman"/>
          <w:sz w:val="24"/>
          <w:szCs w:val="24"/>
        </w:rPr>
        <w:t>DÍLA</w:t>
      </w:r>
      <w:r w:rsidRPr="0085443C">
        <w:rPr>
          <w:rFonts w:ascii="Times New Roman" w:hAnsi="Times New Roman"/>
          <w:sz w:val="24"/>
          <w:szCs w:val="24"/>
        </w:rPr>
        <w:t xml:space="preserve"> či členit realizaci díla na jednotlivé etapy s postupným termínem plnění. Takto upravený rozsah </w:t>
      </w:r>
      <w:r>
        <w:rPr>
          <w:rFonts w:ascii="Times New Roman" w:hAnsi="Times New Roman"/>
          <w:sz w:val="24"/>
          <w:szCs w:val="24"/>
        </w:rPr>
        <w:t>DÍLA</w:t>
      </w:r>
      <w:r w:rsidRPr="0085443C">
        <w:rPr>
          <w:rFonts w:ascii="Times New Roman" w:hAnsi="Times New Roman"/>
          <w:sz w:val="24"/>
          <w:szCs w:val="24"/>
        </w:rPr>
        <w:t xml:space="preserve"> či posun termínu dílčích částí </w:t>
      </w:r>
      <w:r>
        <w:rPr>
          <w:rFonts w:ascii="Times New Roman" w:hAnsi="Times New Roman"/>
          <w:sz w:val="24"/>
          <w:szCs w:val="24"/>
        </w:rPr>
        <w:t>DÍLA</w:t>
      </w:r>
      <w:r w:rsidRPr="0085443C">
        <w:rPr>
          <w:rFonts w:ascii="Times New Roman" w:hAnsi="Times New Roman"/>
          <w:sz w:val="24"/>
          <w:szCs w:val="24"/>
        </w:rPr>
        <w:t xml:space="preserve"> musí být smluvně ošetřen v písemném dodatku </w:t>
      </w:r>
      <w:r>
        <w:rPr>
          <w:rFonts w:ascii="Times New Roman" w:hAnsi="Times New Roman"/>
          <w:sz w:val="24"/>
          <w:szCs w:val="24"/>
        </w:rPr>
        <w:t>SoD</w:t>
      </w:r>
      <w:r w:rsidRPr="0085443C">
        <w:rPr>
          <w:rFonts w:ascii="Times New Roman" w:hAnsi="Times New Roman"/>
          <w:sz w:val="24"/>
          <w:szCs w:val="24"/>
        </w:rPr>
        <w:t>.</w:t>
      </w:r>
    </w:p>
    <w:p w14:paraId="2068D3A0" w14:textId="77777777" w:rsidR="0047076C" w:rsidRPr="00EA20FC" w:rsidRDefault="0047076C" w:rsidP="00285F92">
      <w:pPr>
        <w:pStyle w:val="Odstavecseseznamem"/>
        <w:numPr>
          <w:ilvl w:val="0"/>
          <w:numId w:val="4"/>
        </w:numPr>
        <w:spacing w:after="60" w:line="240" w:lineRule="auto"/>
        <w:ind w:left="714" w:hanging="357"/>
        <w:contextualSpacing w:val="0"/>
        <w:jc w:val="both"/>
        <w:rPr>
          <w:rFonts w:ascii="Times New Roman" w:hAnsi="Times New Roman"/>
          <w:sz w:val="24"/>
          <w:szCs w:val="24"/>
        </w:rPr>
      </w:pPr>
      <w:r w:rsidRPr="004748EA">
        <w:rPr>
          <w:rFonts w:ascii="Times New Roman" w:hAnsi="Times New Roman"/>
          <w:sz w:val="24"/>
          <w:szCs w:val="24"/>
        </w:rPr>
        <w:t xml:space="preserve">Změny závazku ze </w:t>
      </w:r>
      <w:r w:rsidRPr="00EA20FC">
        <w:rPr>
          <w:rFonts w:ascii="Times New Roman" w:hAnsi="Times New Roman"/>
          <w:sz w:val="24"/>
          <w:szCs w:val="24"/>
        </w:rPr>
        <w:t>smlouvy na veřejnou zakázku se budou řídit zákonem č. 134/2016 Sb., o</w:t>
      </w:r>
      <w:r w:rsidR="00A94C6C">
        <w:rPr>
          <w:rFonts w:ascii="Times New Roman" w:hAnsi="Times New Roman"/>
          <w:sz w:val="24"/>
          <w:szCs w:val="24"/>
        </w:rPr>
        <w:t> </w:t>
      </w:r>
      <w:r w:rsidRPr="00EA20FC">
        <w:rPr>
          <w:rFonts w:ascii="Times New Roman" w:hAnsi="Times New Roman"/>
          <w:sz w:val="24"/>
          <w:szCs w:val="24"/>
        </w:rPr>
        <w:t xml:space="preserve">zadávání veřejných zakázek v platném znění (dále též „ZZVZ“) </w:t>
      </w:r>
      <w:r w:rsidR="00D23134" w:rsidRPr="00EA20FC">
        <w:rPr>
          <w:rFonts w:ascii="Times New Roman" w:hAnsi="Times New Roman"/>
          <w:sz w:val="24"/>
          <w:szCs w:val="24"/>
        </w:rPr>
        <w:t>nastane-li zejména, nikoli však výlučně, některá z následujících skutečností</w:t>
      </w:r>
      <w:r w:rsidRPr="00EA20FC">
        <w:rPr>
          <w:rFonts w:ascii="Times New Roman" w:hAnsi="Times New Roman"/>
          <w:sz w:val="24"/>
          <w:szCs w:val="24"/>
        </w:rPr>
        <w:t>:</w:t>
      </w:r>
    </w:p>
    <w:p w14:paraId="708B6190" w14:textId="77777777" w:rsidR="0047076C" w:rsidRPr="00EA20FC" w:rsidRDefault="0047076C" w:rsidP="00285F92">
      <w:pPr>
        <w:pStyle w:val="Odstavecseseznamem"/>
        <w:numPr>
          <w:ilvl w:val="0"/>
          <w:numId w:val="24"/>
        </w:numPr>
        <w:autoSpaceDE w:val="0"/>
        <w:autoSpaceDN w:val="0"/>
        <w:adjustRightInd w:val="0"/>
        <w:spacing w:after="0" w:line="240" w:lineRule="auto"/>
        <w:ind w:left="1276"/>
        <w:jc w:val="both"/>
        <w:rPr>
          <w:rFonts w:ascii="Times New Roman" w:eastAsia="ArialMT" w:hAnsi="Times New Roman"/>
          <w:sz w:val="24"/>
          <w:szCs w:val="20"/>
          <w:lang w:eastAsia="cs-CZ"/>
        </w:rPr>
      </w:pPr>
      <w:r w:rsidRPr="00EA20FC">
        <w:rPr>
          <w:rFonts w:ascii="Times New Roman" w:eastAsia="ArialMT" w:hAnsi="Times New Roman"/>
          <w:sz w:val="24"/>
          <w:szCs w:val="20"/>
          <w:lang w:eastAsia="cs-CZ"/>
        </w:rPr>
        <w:t xml:space="preserve">objednatel požaduje práce, které nejsou </w:t>
      </w:r>
      <w:r w:rsidR="00D23134" w:rsidRPr="00EA20FC">
        <w:rPr>
          <w:rFonts w:ascii="Times New Roman" w:eastAsia="ArialMT" w:hAnsi="Times New Roman"/>
          <w:sz w:val="24"/>
          <w:szCs w:val="20"/>
          <w:lang w:eastAsia="cs-CZ"/>
        </w:rPr>
        <w:t xml:space="preserve">zahrnuty </w:t>
      </w:r>
      <w:r w:rsidRPr="00EA20FC">
        <w:rPr>
          <w:rFonts w:ascii="Times New Roman" w:eastAsia="ArialMT" w:hAnsi="Times New Roman"/>
          <w:sz w:val="24"/>
          <w:szCs w:val="20"/>
          <w:lang w:eastAsia="cs-CZ"/>
        </w:rPr>
        <w:t>v předmětu díla,</w:t>
      </w:r>
    </w:p>
    <w:p w14:paraId="2E2AB33F" w14:textId="77777777" w:rsidR="0047076C" w:rsidRPr="00EA20FC" w:rsidRDefault="0047076C" w:rsidP="00285F92">
      <w:pPr>
        <w:pStyle w:val="Odstavecseseznamem"/>
        <w:numPr>
          <w:ilvl w:val="0"/>
          <w:numId w:val="24"/>
        </w:numPr>
        <w:autoSpaceDE w:val="0"/>
        <w:autoSpaceDN w:val="0"/>
        <w:adjustRightInd w:val="0"/>
        <w:spacing w:after="0" w:line="240" w:lineRule="auto"/>
        <w:ind w:left="1276"/>
        <w:jc w:val="both"/>
        <w:rPr>
          <w:rFonts w:ascii="Times New Roman" w:eastAsia="ArialMT" w:hAnsi="Times New Roman"/>
          <w:sz w:val="24"/>
          <w:szCs w:val="20"/>
          <w:lang w:eastAsia="cs-CZ"/>
        </w:rPr>
      </w:pPr>
      <w:r w:rsidRPr="00EA20FC">
        <w:rPr>
          <w:rFonts w:ascii="Times New Roman" w:eastAsia="ArialMT" w:hAnsi="Times New Roman"/>
          <w:sz w:val="24"/>
          <w:szCs w:val="20"/>
          <w:lang w:eastAsia="cs-CZ"/>
        </w:rPr>
        <w:t>objednatel požaduje vypustit některé práce předmětu díla,</w:t>
      </w:r>
    </w:p>
    <w:p w14:paraId="372B3AF3" w14:textId="77777777" w:rsidR="0047076C" w:rsidRPr="00EA20FC" w:rsidRDefault="0047076C" w:rsidP="00285F92">
      <w:pPr>
        <w:pStyle w:val="Odstavecseseznamem"/>
        <w:numPr>
          <w:ilvl w:val="0"/>
          <w:numId w:val="24"/>
        </w:numPr>
        <w:autoSpaceDE w:val="0"/>
        <w:autoSpaceDN w:val="0"/>
        <w:adjustRightInd w:val="0"/>
        <w:spacing w:after="0" w:line="240" w:lineRule="auto"/>
        <w:ind w:left="1276"/>
        <w:jc w:val="both"/>
        <w:rPr>
          <w:rFonts w:ascii="Times New Roman" w:eastAsia="ArialMT" w:hAnsi="Times New Roman"/>
          <w:sz w:val="24"/>
          <w:szCs w:val="20"/>
          <w:lang w:eastAsia="cs-CZ"/>
        </w:rPr>
      </w:pPr>
      <w:r w:rsidRPr="00EA20FC">
        <w:rPr>
          <w:rFonts w:ascii="Times New Roman" w:eastAsia="ArialMT" w:hAnsi="Times New Roman"/>
          <w:sz w:val="24"/>
          <w:szCs w:val="20"/>
          <w:lang w:eastAsia="cs-CZ"/>
        </w:rPr>
        <w:lastRenderedPageBreak/>
        <w:t>při realizaci se zjistí skutečnosti, které nebyly v době podpisu smlouvy známy, a</w:t>
      </w:r>
      <w:r w:rsidR="00A94C6C">
        <w:rPr>
          <w:rFonts w:ascii="Times New Roman" w:eastAsia="ArialMT" w:hAnsi="Times New Roman"/>
          <w:sz w:val="24"/>
          <w:szCs w:val="20"/>
          <w:lang w:eastAsia="cs-CZ"/>
        </w:rPr>
        <w:t> zhotovitel</w:t>
      </w:r>
      <w:r w:rsidRPr="00EA20FC">
        <w:rPr>
          <w:rFonts w:ascii="Times New Roman" w:eastAsia="ArialMT" w:hAnsi="Times New Roman"/>
          <w:sz w:val="24"/>
          <w:szCs w:val="20"/>
          <w:lang w:eastAsia="cs-CZ"/>
        </w:rPr>
        <w:t xml:space="preserve"> je nezavinil ani nemohl předvídat, a mají vliv na cenu díla,</w:t>
      </w:r>
    </w:p>
    <w:p w14:paraId="1081458F" w14:textId="77777777" w:rsidR="0047076C" w:rsidRPr="00EA20FC" w:rsidRDefault="0047076C" w:rsidP="00285F92">
      <w:pPr>
        <w:pStyle w:val="Odstavecseseznamem"/>
        <w:numPr>
          <w:ilvl w:val="0"/>
          <w:numId w:val="24"/>
        </w:numPr>
        <w:autoSpaceDE w:val="0"/>
        <w:autoSpaceDN w:val="0"/>
        <w:adjustRightInd w:val="0"/>
        <w:spacing w:after="120" w:line="240" w:lineRule="auto"/>
        <w:ind w:left="1276"/>
        <w:contextualSpacing w:val="0"/>
        <w:jc w:val="both"/>
        <w:rPr>
          <w:rFonts w:ascii="Times New Roman" w:eastAsia="ArialMT" w:hAnsi="Times New Roman"/>
          <w:sz w:val="24"/>
          <w:szCs w:val="20"/>
          <w:lang w:eastAsia="cs-CZ"/>
        </w:rPr>
      </w:pPr>
      <w:r w:rsidRPr="00EA20FC">
        <w:rPr>
          <w:rFonts w:ascii="Times New Roman" w:eastAsia="ArialMT" w:hAnsi="Times New Roman"/>
          <w:sz w:val="24"/>
          <w:szCs w:val="20"/>
          <w:lang w:eastAsia="cs-CZ"/>
        </w:rPr>
        <w:t>při realizaci se zjistí skutečnosti odlišné od dokumentace předané objednatelem (</w:t>
      </w:r>
      <w:r w:rsidR="00600501">
        <w:rPr>
          <w:rFonts w:ascii="Times New Roman" w:eastAsia="ArialMT" w:hAnsi="Times New Roman"/>
          <w:sz w:val="24"/>
          <w:szCs w:val="20"/>
          <w:lang w:eastAsia="cs-CZ"/>
        </w:rPr>
        <w:t>neodpovídající geologické údaje</w:t>
      </w:r>
      <w:r w:rsidRPr="00EA20FC">
        <w:rPr>
          <w:rFonts w:ascii="Times New Roman" w:eastAsia="ArialMT" w:hAnsi="Times New Roman"/>
          <w:sz w:val="24"/>
          <w:szCs w:val="20"/>
          <w:lang w:eastAsia="cs-CZ"/>
        </w:rPr>
        <w:t xml:space="preserve"> apod.).</w:t>
      </w:r>
    </w:p>
    <w:p w14:paraId="4A564B27" w14:textId="77777777" w:rsidR="0047076C" w:rsidRPr="00EA20FC" w:rsidRDefault="0047076C" w:rsidP="00285F92">
      <w:pPr>
        <w:pStyle w:val="Odstavecseseznamem"/>
        <w:numPr>
          <w:ilvl w:val="0"/>
          <w:numId w:val="4"/>
        </w:numPr>
        <w:spacing w:after="120" w:line="240" w:lineRule="auto"/>
        <w:ind w:left="714" w:hanging="357"/>
        <w:contextualSpacing w:val="0"/>
        <w:jc w:val="both"/>
        <w:rPr>
          <w:rFonts w:ascii="Times New Roman" w:hAnsi="Times New Roman"/>
          <w:sz w:val="24"/>
          <w:szCs w:val="24"/>
        </w:rPr>
      </w:pPr>
      <w:r w:rsidRPr="00EA20FC">
        <w:rPr>
          <w:rFonts w:ascii="Times New Roman" w:hAnsi="Times New Roman"/>
          <w:sz w:val="24"/>
          <w:szCs w:val="24"/>
        </w:rPr>
        <w:t>Veškeré změny předmětu díla SoD musí být provedeny formou písemného dodatku k této SoD. Věcná náplň dodatku bude odsouhlasena zplnomocněnými zástupci obou stran (tj. zástupce objednatele a zástupce zhoto</w:t>
      </w:r>
      <w:r w:rsidR="003F5EC2">
        <w:rPr>
          <w:rFonts w:ascii="Times New Roman" w:hAnsi="Times New Roman"/>
          <w:sz w:val="24"/>
          <w:szCs w:val="24"/>
        </w:rPr>
        <w:t>vitele) před jejich provedením.</w:t>
      </w:r>
    </w:p>
    <w:p w14:paraId="6B8DE697" w14:textId="77777777" w:rsidR="0047076C" w:rsidRDefault="0047076C" w:rsidP="00285F92">
      <w:pPr>
        <w:pStyle w:val="Odstavecseseznamem"/>
        <w:numPr>
          <w:ilvl w:val="0"/>
          <w:numId w:val="4"/>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Zhotovitel se zavazuje zhotovit </w:t>
      </w:r>
      <w:r>
        <w:rPr>
          <w:rFonts w:ascii="Times New Roman" w:hAnsi="Times New Roman"/>
          <w:sz w:val="24"/>
          <w:szCs w:val="24"/>
        </w:rPr>
        <w:t>DÍLO</w:t>
      </w:r>
      <w:r w:rsidRPr="0085443C">
        <w:rPr>
          <w:rFonts w:ascii="Times New Roman" w:hAnsi="Times New Roman"/>
          <w:sz w:val="24"/>
          <w:szCs w:val="24"/>
        </w:rPr>
        <w:t xml:space="preserve"> na svůj náklad a na své nebezpečí ve sjednané době a kvalitě za podmínek uvedených v této </w:t>
      </w:r>
      <w:r>
        <w:rPr>
          <w:rFonts w:ascii="Times New Roman" w:hAnsi="Times New Roman"/>
          <w:sz w:val="24"/>
          <w:szCs w:val="24"/>
        </w:rPr>
        <w:t>SoD</w:t>
      </w:r>
      <w:r w:rsidRPr="0085443C">
        <w:rPr>
          <w:rFonts w:ascii="Times New Roman" w:hAnsi="Times New Roman"/>
          <w:sz w:val="24"/>
          <w:szCs w:val="24"/>
        </w:rPr>
        <w:t>.</w:t>
      </w:r>
    </w:p>
    <w:p w14:paraId="3DD41D60" w14:textId="77777777" w:rsidR="00D624ED" w:rsidRPr="0085443C" w:rsidRDefault="00D624ED" w:rsidP="00285F92">
      <w:pPr>
        <w:pStyle w:val="Odstavecseseznamem"/>
        <w:numPr>
          <w:ilvl w:val="0"/>
          <w:numId w:val="4"/>
        </w:numPr>
        <w:spacing w:after="120" w:line="240" w:lineRule="auto"/>
        <w:ind w:left="714" w:hanging="357"/>
        <w:contextualSpacing w:val="0"/>
        <w:jc w:val="both"/>
        <w:rPr>
          <w:rFonts w:ascii="Times New Roman" w:hAnsi="Times New Roman"/>
          <w:sz w:val="24"/>
          <w:szCs w:val="24"/>
        </w:rPr>
      </w:pPr>
      <w:r w:rsidRPr="00014314">
        <w:rPr>
          <w:rFonts w:ascii="Times New Roman" w:hAnsi="Times New Roman"/>
          <w:sz w:val="24"/>
          <w:szCs w:val="24"/>
        </w:rPr>
        <w:t xml:space="preserve">DÍLO je spolufinancováno prostředky Evropské unie </w:t>
      </w:r>
      <w:r w:rsidRPr="00014314">
        <w:rPr>
          <w:rStyle w:val="Siln"/>
          <w:rFonts w:ascii="Times New Roman" w:hAnsi="Times New Roman"/>
          <w:b w:val="0"/>
          <w:sz w:val="24"/>
          <w:szCs w:val="24"/>
        </w:rPr>
        <w:t>z Evropského fondu pro regionální rozvoj prostřednictvím Integrovaného regionálního operačního programu</w:t>
      </w:r>
      <w:r w:rsidR="006C0888">
        <w:rPr>
          <w:rStyle w:val="Siln"/>
          <w:rFonts w:ascii="Times New Roman" w:hAnsi="Times New Roman"/>
          <w:b w:val="0"/>
          <w:sz w:val="24"/>
          <w:szCs w:val="24"/>
        </w:rPr>
        <w:t xml:space="preserve"> 2021-2027.</w:t>
      </w:r>
    </w:p>
    <w:p w14:paraId="0D77C2B8" w14:textId="77777777" w:rsidR="00C54AE5" w:rsidRDefault="00C54AE5" w:rsidP="002825A9">
      <w:pPr>
        <w:spacing w:after="120" w:line="240" w:lineRule="auto"/>
        <w:jc w:val="both"/>
        <w:rPr>
          <w:rFonts w:ascii="Times New Roman" w:hAnsi="Times New Roman"/>
          <w:b/>
          <w:i/>
          <w:sz w:val="28"/>
          <w:szCs w:val="24"/>
        </w:rPr>
      </w:pPr>
    </w:p>
    <w:p w14:paraId="4675D453" w14:textId="77777777" w:rsidR="0047076C" w:rsidRPr="0085443C" w:rsidRDefault="0047076C" w:rsidP="002825A9">
      <w:pPr>
        <w:spacing w:after="120" w:line="240" w:lineRule="auto"/>
        <w:jc w:val="both"/>
        <w:rPr>
          <w:rFonts w:ascii="Times New Roman" w:hAnsi="Times New Roman"/>
          <w:b/>
          <w:i/>
          <w:sz w:val="28"/>
          <w:szCs w:val="24"/>
        </w:rPr>
      </w:pPr>
      <w:r w:rsidRPr="0085443C">
        <w:rPr>
          <w:rFonts w:ascii="Times New Roman" w:hAnsi="Times New Roman"/>
          <w:b/>
          <w:i/>
          <w:sz w:val="28"/>
          <w:szCs w:val="24"/>
        </w:rPr>
        <w:t xml:space="preserve">II. Termín a místo plnění </w:t>
      </w:r>
    </w:p>
    <w:p w14:paraId="315F58EF" w14:textId="77777777" w:rsidR="0047076C" w:rsidRPr="00F97229" w:rsidRDefault="0047076C" w:rsidP="00285F92">
      <w:pPr>
        <w:pStyle w:val="Odstavecseseznamem"/>
        <w:numPr>
          <w:ilvl w:val="0"/>
          <w:numId w:val="5"/>
        </w:numPr>
        <w:spacing w:after="60" w:line="240" w:lineRule="auto"/>
        <w:ind w:left="714" w:hanging="357"/>
        <w:jc w:val="both"/>
        <w:rPr>
          <w:rFonts w:ascii="Times New Roman" w:hAnsi="Times New Roman"/>
          <w:sz w:val="24"/>
          <w:szCs w:val="24"/>
        </w:rPr>
      </w:pPr>
      <w:r w:rsidRPr="00F97229">
        <w:rPr>
          <w:rFonts w:ascii="Times New Roman" w:hAnsi="Times New Roman"/>
          <w:sz w:val="24"/>
          <w:szCs w:val="24"/>
        </w:rPr>
        <w:t xml:space="preserve">Termíny plnění: </w:t>
      </w:r>
    </w:p>
    <w:p w14:paraId="31E38811" w14:textId="4BE20AF7" w:rsidR="00014314" w:rsidRPr="005B5038" w:rsidRDefault="00014314" w:rsidP="005B5038">
      <w:pPr>
        <w:pStyle w:val="Zhlav"/>
        <w:tabs>
          <w:tab w:val="clear" w:pos="4536"/>
          <w:tab w:val="clear" w:pos="9072"/>
        </w:tabs>
        <w:spacing w:after="60"/>
        <w:ind w:left="4249" w:hanging="3540"/>
        <w:rPr>
          <w:rFonts w:ascii="Times New Roman" w:hAnsi="Times New Roman"/>
          <w:sz w:val="24"/>
          <w:szCs w:val="24"/>
        </w:rPr>
      </w:pPr>
      <w:bookmarkStart w:id="9" w:name="_Hlk487641283"/>
      <w:r w:rsidRPr="005B5038">
        <w:rPr>
          <w:rFonts w:ascii="Times New Roman" w:hAnsi="Times New Roman"/>
          <w:sz w:val="24"/>
          <w:szCs w:val="24"/>
        </w:rPr>
        <w:t>Předání a převzetí staveniště:</w:t>
      </w:r>
      <w:r w:rsidR="00C81AFE" w:rsidRPr="005B5038">
        <w:rPr>
          <w:rFonts w:ascii="Times New Roman" w:hAnsi="Times New Roman"/>
          <w:sz w:val="24"/>
          <w:szCs w:val="24"/>
        </w:rPr>
        <w:t xml:space="preserve"> </w:t>
      </w:r>
      <w:r w:rsidRPr="005B5038">
        <w:rPr>
          <w:rFonts w:ascii="Times New Roman" w:hAnsi="Times New Roman"/>
          <w:sz w:val="24"/>
          <w:szCs w:val="24"/>
        </w:rPr>
        <w:tab/>
      </w:r>
      <w:bookmarkStart w:id="10" w:name="_Hlk166511815"/>
      <w:r w:rsidR="005B5038" w:rsidRPr="005B5038">
        <w:rPr>
          <w:rFonts w:ascii="Times New Roman" w:hAnsi="Times New Roman"/>
          <w:i/>
          <w:sz w:val="24"/>
          <w:szCs w:val="24"/>
        </w:rPr>
        <w:t xml:space="preserve">do 10 kalendářních dnů po podpisu této SOD a </w:t>
      </w:r>
      <w:r w:rsidR="00921661" w:rsidRPr="005B5038">
        <w:rPr>
          <w:rFonts w:ascii="Times New Roman" w:hAnsi="Times New Roman"/>
          <w:i/>
          <w:sz w:val="24"/>
          <w:szCs w:val="24"/>
        </w:rPr>
        <w:t xml:space="preserve">za podmínky nabytí </w:t>
      </w:r>
      <w:bookmarkEnd w:id="10"/>
      <w:r w:rsidR="005B5038" w:rsidRPr="005B5038">
        <w:rPr>
          <w:rFonts w:ascii="Times New Roman" w:hAnsi="Times New Roman"/>
          <w:i/>
          <w:sz w:val="24"/>
          <w:szCs w:val="24"/>
        </w:rPr>
        <w:t>její účinnosti</w:t>
      </w:r>
    </w:p>
    <w:p w14:paraId="00E7B358" w14:textId="77777777" w:rsidR="00014314" w:rsidRPr="005B5038" w:rsidRDefault="00014314" w:rsidP="00014314">
      <w:pPr>
        <w:pStyle w:val="Zhlav"/>
        <w:tabs>
          <w:tab w:val="clear" w:pos="4536"/>
          <w:tab w:val="clear" w:pos="9072"/>
        </w:tabs>
        <w:spacing w:after="60"/>
        <w:ind w:left="709"/>
        <w:rPr>
          <w:rFonts w:ascii="Times New Roman" w:hAnsi="Times New Roman"/>
          <w:sz w:val="24"/>
          <w:szCs w:val="24"/>
        </w:rPr>
      </w:pPr>
      <w:r w:rsidRPr="005B5038">
        <w:rPr>
          <w:rFonts w:ascii="Times New Roman" w:hAnsi="Times New Roman"/>
          <w:sz w:val="24"/>
          <w:szCs w:val="24"/>
        </w:rPr>
        <w:t>Zahájení stavebních prací:</w:t>
      </w:r>
      <w:r w:rsidRPr="005B5038">
        <w:rPr>
          <w:rFonts w:ascii="Times New Roman" w:hAnsi="Times New Roman"/>
          <w:sz w:val="24"/>
          <w:szCs w:val="24"/>
        </w:rPr>
        <w:tab/>
      </w:r>
      <w:r w:rsidR="00C81AFE" w:rsidRPr="005B5038">
        <w:rPr>
          <w:rFonts w:ascii="Times New Roman" w:hAnsi="Times New Roman"/>
          <w:sz w:val="24"/>
          <w:szCs w:val="24"/>
        </w:rPr>
        <w:t xml:space="preserve"> </w:t>
      </w:r>
      <w:r w:rsidR="00C81AFE" w:rsidRPr="005B5038">
        <w:rPr>
          <w:rFonts w:ascii="Times New Roman" w:hAnsi="Times New Roman"/>
          <w:sz w:val="24"/>
          <w:szCs w:val="24"/>
        </w:rPr>
        <w:tab/>
      </w:r>
      <w:r w:rsidR="00783230" w:rsidRPr="005B5038">
        <w:rPr>
          <w:rFonts w:ascii="Times New Roman" w:hAnsi="Times New Roman"/>
          <w:i/>
          <w:sz w:val="24"/>
          <w:szCs w:val="24"/>
        </w:rPr>
        <w:t xml:space="preserve">do </w:t>
      </w:r>
      <w:r w:rsidR="00563500" w:rsidRPr="005B5038">
        <w:rPr>
          <w:rFonts w:ascii="Times New Roman" w:hAnsi="Times New Roman"/>
          <w:i/>
          <w:sz w:val="24"/>
          <w:szCs w:val="24"/>
        </w:rPr>
        <w:t>2</w:t>
      </w:r>
      <w:r w:rsidR="00783230" w:rsidRPr="005B5038">
        <w:rPr>
          <w:rFonts w:ascii="Times New Roman" w:hAnsi="Times New Roman"/>
          <w:i/>
          <w:sz w:val="24"/>
          <w:szCs w:val="24"/>
        </w:rPr>
        <w:t xml:space="preserve"> kalendářních dnů po předání staveniště</w:t>
      </w:r>
    </w:p>
    <w:p w14:paraId="53D7EF2A" w14:textId="1D76E275" w:rsidR="00014314" w:rsidRPr="005B5038" w:rsidRDefault="00014314" w:rsidP="00014314">
      <w:pPr>
        <w:pStyle w:val="Zhlav"/>
        <w:tabs>
          <w:tab w:val="clear" w:pos="4536"/>
          <w:tab w:val="clear" w:pos="9072"/>
        </w:tabs>
        <w:spacing w:after="60"/>
        <w:ind w:left="709"/>
        <w:rPr>
          <w:rFonts w:ascii="Times New Roman" w:hAnsi="Times New Roman"/>
          <w:sz w:val="24"/>
          <w:szCs w:val="24"/>
        </w:rPr>
      </w:pPr>
      <w:r w:rsidRPr="005B5038">
        <w:rPr>
          <w:rFonts w:ascii="Times New Roman" w:hAnsi="Times New Roman"/>
          <w:sz w:val="24"/>
          <w:szCs w:val="24"/>
        </w:rPr>
        <w:t>Dokončení stavebních prací:</w:t>
      </w:r>
      <w:r w:rsidRPr="005B5038">
        <w:rPr>
          <w:rFonts w:ascii="Times New Roman" w:hAnsi="Times New Roman"/>
          <w:sz w:val="24"/>
          <w:szCs w:val="24"/>
        </w:rPr>
        <w:tab/>
      </w:r>
      <w:r w:rsidR="00C81AFE" w:rsidRPr="005B5038">
        <w:rPr>
          <w:rFonts w:ascii="Times New Roman" w:hAnsi="Times New Roman"/>
          <w:sz w:val="24"/>
          <w:szCs w:val="24"/>
        </w:rPr>
        <w:tab/>
      </w:r>
      <w:r w:rsidR="00921661" w:rsidRPr="005B5038">
        <w:rPr>
          <w:rFonts w:ascii="Times New Roman" w:hAnsi="Times New Roman"/>
          <w:i/>
          <w:sz w:val="24"/>
          <w:szCs w:val="24"/>
        </w:rPr>
        <w:t>nejpozději do 21.7.2025</w:t>
      </w:r>
    </w:p>
    <w:p w14:paraId="1DFF00F1" w14:textId="77777777" w:rsidR="00014314" w:rsidRPr="00921661" w:rsidRDefault="00014314" w:rsidP="00252615">
      <w:pPr>
        <w:pStyle w:val="Zhlav"/>
        <w:tabs>
          <w:tab w:val="clear" w:pos="4536"/>
          <w:tab w:val="clear" w:pos="9072"/>
        </w:tabs>
        <w:spacing w:after="120"/>
        <w:ind w:left="4253" w:hanging="3544"/>
        <w:rPr>
          <w:rFonts w:ascii="Times New Roman" w:hAnsi="Times New Roman"/>
          <w:i/>
          <w:sz w:val="24"/>
          <w:szCs w:val="24"/>
        </w:rPr>
      </w:pPr>
      <w:r w:rsidRPr="005B5038">
        <w:rPr>
          <w:rFonts w:ascii="Times New Roman" w:hAnsi="Times New Roman"/>
          <w:sz w:val="24"/>
          <w:szCs w:val="24"/>
        </w:rPr>
        <w:t>Předání a převzetí díla:</w:t>
      </w:r>
      <w:r w:rsidRPr="005B5038">
        <w:rPr>
          <w:rFonts w:ascii="Times New Roman" w:hAnsi="Times New Roman"/>
          <w:sz w:val="24"/>
          <w:szCs w:val="24"/>
        </w:rPr>
        <w:tab/>
      </w:r>
      <w:r w:rsidRPr="005B5038">
        <w:rPr>
          <w:rFonts w:ascii="Times New Roman" w:hAnsi="Times New Roman"/>
          <w:i/>
          <w:sz w:val="24"/>
          <w:szCs w:val="24"/>
        </w:rPr>
        <w:tab/>
      </w:r>
      <w:r w:rsidR="00783230" w:rsidRPr="005B5038">
        <w:rPr>
          <w:rFonts w:ascii="Times New Roman" w:hAnsi="Times New Roman"/>
          <w:i/>
          <w:sz w:val="24"/>
          <w:szCs w:val="24"/>
        </w:rPr>
        <w:t xml:space="preserve">nejpozději do </w:t>
      </w:r>
      <w:r w:rsidR="00563500" w:rsidRPr="005B5038">
        <w:rPr>
          <w:rFonts w:ascii="Times New Roman" w:hAnsi="Times New Roman"/>
          <w:i/>
          <w:sz w:val="24"/>
          <w:szCs w:val="24"/>
        </w:rPr>
        <w:t>2</w:t>
      </w:r>
      <w:r w:rsidR="00783230" w:rsidRPr="005B5038">
        <w:rPr>
          <w:rFonts w:ascii="Times New Roman" w:hAnsi="Times New Roman"/>
          <w:i/>
          <w:sz w:val="24"/>
          <w:szCs w:val="24"/>
        </w:rPr>
        <w:t xml:space="preserve"> kalendářních dnů po dokončení stavebních prací</w:t>
      </w:r>
    </w:p>
    <w:bookmarkEnd w:id="9"/>
    <w:p w14:paraId="2B614856" w14:textId="77777777" w:rsidR="00921661" w:rsidRDefault="00BE7744" w:rsidP="00921661">
      <w:pPr>
        <w:spacing w:line="240" w:lineRule="auto"/>
        <w:ind w:left="709"/>
        <w:jc w:val="both"/>
        <w:rPr>
          <w:rFonts w:ascii="Times New Roman" w:hAnsi="Times New Roman"/>
          <w:sz w:val="24"/>
          <w:szCs w:val="24"/>
        </w:rPr>
      </w:pPr>
      <w:r w:rsidRPr="00921661">
        <w:rPr>
          <w:rFonts w:ascii="Times New Roman" w:hAnsi="Times New Roman"/>
          <w:sz w:val="24"/>
          <w:szCs w:val="24"/>
        </w:rPr>
        <w:t xml:space="preserve">DÍLO bude prováděno </w:t>
      </w:r>
      <w:r w:rsidR="00921661" w:rsidRPr="00921661">
        <w:rPr>
          <w:rFonts w:ascii="Times New Roman" w:hAnsi="Times New Roman"/>
          <w:sz w:val="24"/>
          <w:szCs w:val="24"/>
        </w:rPr>
        <w:t>za provozu mateřské školy Mnichovice, která se nachází v přímé blízkosti stavby. Staveniště a celá stavba bude zabezpečena tak, aby nebyl narušen v žádném ohledu bezpečný provoz školky, a to jak vnitřních dispozic budovy, tak i přilehlých ploch kolem stavby. V případě provádění hlučných prací za provozu školky je nezbytné tyto práce předem projednat s vedením školky a objednatelem.</w:t>
      </w:r>
    </w:p>
    <w:p w14:paraId="33D8DD4A" w14:textId="77B6F86E" w:rsidR="00453548" w:rsidRPr="00921661" w:rsidRDefault="0047076C" w:rsidP="00921661">
      <w:pPr>
        <w:numPr>
          <w:ilvl w:val="0"/>
          <w:numId w:val="5"/>
        </w:numPr>
        <w:spacing w:line="240" w:lineRule="auto"/>
        <w:jc w:val="both"/>
        <w:rPr>
          <w:rFonts w:ascii="Times New Roman" w:hAnsi="Times New Roman"/>
          <w:sz w:val="24"/>
          <w:szCs w:val="24"/>
        </w:rPr>
      </w:pPr>
      <w:r w:rsidRPr="00354527">
        <w:rPr>
          <w:rFonts w:ascii="Times New Roman" w:hAnsi="Times New Roman"/>
          <w:b/>
          <w:bCs/>
          <w:sz w:val="24"/>
          <w:szCs w:val="24"/>
        </w:rPr>
        <w:t>Místo plnění předmětu smlouvy</w:t>
      </w:r>
      <w:bookmarkStart w:id="11" w:name="_Hlk535927811"/>
      <w:r w:rsidR="00D04432" w:rsidRPr="00354527">
        <w:rPr>
          <w:rFonts w:ascii="Times New Roman" w:hAnsi="Times New Roman"/>
          <w:b/>
          <w:bCs/>
          <w:sz w:val="24"/>
          <w:szCs w:val="24"/>
        </w:rPr>
        <w:t>:</w:t>
      </w:r>
      <w:r w:rsidR="00D04432" w:rsidRPr="00921661">
        <w:rPr>
          <w:rFonts w:ascii="Times New Roman" w:hAnsi="Times New Roman"/>
          <w:bCs/>
          <w:sz w:val="24"/>
          <w:szCs w:val="24"/>
        </w:rPr>
        <w:t xml:space="preserve"> </w:t>
      </w:r>
      <w:r w:rsidR="00921661" w:rsidRPr="00921661">
        <w:rPr>
          <w:rFonts w:ascii="Times New Roman" w:hAnsi="Times New Roman"/>
          <w:iCs/>
          <w:sz w:val="24"/>
          <w:szCs w:val="24"/>
        </w:rPr>
        <w:t>Pozemek, parc.č.148/5 Mnichovice u Říčan [kat. území 697541], adresní místo: Tyršova 600, Mnichovice</w:t>
      </w:r>
      <w:r w:rsidR="00921661" w:rsidRPr="00921661">
        <w:rPr>
          <w:rFonts w:ascii="Times New Roman" w:hAnsi="Times New Roman"/>
          <w:sz w:val="24"/>
          <w:szCs w:val="24"/>
        </w:rPr>
        <w:t>.</w:t>
      </w:r>
    </w:p>
    <w:bookmarkEnd w:id="11"/>
    <w:p w14:paraId="21AE1EAD" w14:textId="77777777" w:rsidR="0047076C" w:rsidRPr="0085443C" w:rsidRDefault="0047076C" w:rsidP="00285F92">
      <w:pPr>
        <w:pStyle w:val="Odstavecseseznamem"/>
        <w:numPr>
          <w:ilvl w:val="0"/>
          <w:numId w:val="5"/>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Strany smlouvy se dále dohodly, že pokud by v průběhu realizace DÍLA došlo k prodlení s plněním z důvodu neočekávaných okolností, které nastaly bez zavinění objednatele nebo zhotovitele (vyšší moc), dohodnou prodloužení termínu plnění DÍLA o stejný počet dní trvání těchto okolností. Smluvní strana, která se o takových okolnostech dozví, je povinna neprodleně písemně informovat druhou smluvní stranu. O této skutečnosti bude zároveň učiněn zápis do stavebního deníku.</w:t>
      </w:r>
    </w:p>
    <w:p w14:paraId="2FDB8E91" w14:textId="77777777" w:rsidR="0047076C" w:rsidRPr="0085443C" w:rsidRDefault="0047076C" w:rsidP="00285F92">
      <w:pPr>
        <w:pStyle w:val="Odstavecseseznamem"/>
        <w:numPr>
          <w:ilvl w:val="0"/>
          <w:numId w:val="5"/>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Po dobu prodlení jedné smluvní strany s plněním jejích povinností stanovených touto </w:t>
      </w:r>
      <w:r>
        <w:rPr>
          <w:rFonts w:ascii="Times New Roman" w:hAnsi="Times New Roman"/>
          <w:sz w:val="24"/>
          <w:szCs w:val="24"/>
        </w:rPr>
        <w:t>SoD</w:t>
      </w:r>
      <w:r w:rsidRPr="0085443C">
        <w:rPr>
          <w:rFonts w:ascii="Times New Roman" w:hAnsi="Times New Roman"/>
          <w:sz w:val="24"/>
          <w:szCs w:val="24"/>
        </w:rPr>
        <w:t>, není druhá strana v prodlení s plněním svých povinností, pokud jejich realizace je podmíněna splněním povinností, s jejichž plněním je druhá strana v prodlení.</w:t>
      </w:r>
    </w:p>
    <w:p w14:paraId="14F9219A" w14:textId="77777777" w:rsidR="0047076C" w:rsidRDefault="0047076C" w:rsidP="00285F92">
      <w:pPr>
        <w:pStyle w:val="Odstavecseseznamem"/>
        <w:numPr>
          <w:ilvl w:val="0"/>
          <w:numId w:val="5"/>
        </w:numPr>
        <w:spacing w:after="24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Zhotovitel je oprávněn provést DÍLO i před sjednaným termínem, pokud to technologický postup a koordinace prováděných prací na </w:t>
      </w:r>
      <w:r>
        <w:rPr>
          <w:rFonts w:ascii="Times New Roman" w:hAnsi="Times New Roman"/>
          <w:sz w:val="24"/>
          <w:szCs w:val="24"/>
        </w:rPr>
        <w:t>DÍLE</w:t>
      </w:r>
      <w:r w:rsidRPr="0085443C">
        <w:rPr>
          <w:rFonts w:ascii="Times New Roman" w:hAnsi="Times New Roman"/>
          <w:sz w:val="24"/>
          <w:szCs w:val="24"/>
        </w:rPr>
        <w:t xml:space="preserve"> dovolí. V tomto případě se objednatel zavazuje poskytnout zhotoviteli potřebnou součinnost a DÍLO provedené ve zkráceném termínu převzít, pokud nevykazuje žádné vady a žádné nedodělky.</w:t>
      </w:r>
    </w:p>
    <w:p w14:paraId="348ACB04" w14:textId="77777777" w:rsidR="0047076C" w:rsidRPr="0085443C" w:rsidRDefault="0047076C" w:rsidP="001010CC">
      <w:pPr>
        <w:spacing w:after="120" w:line="240" w:lineRule="auto"/>
        <w:jc w:val="both"/>
        <w:rPr>
          <w:rFonts w:ascii="Times New Roman" w:hAnsi="Times New Roman"/>
          <w:b/>
          <w:i/>
          <w:sz w:val="28"/>
          <w:szCs w:val="24"/>
        </w:rPr>
      </w:pPr>
      <w:r w:rsidRPr="0085443C">
        <w:rPr>
          <w:rFonts w:ascii="Times New Roman" w:hAnsi="Times New Roman"/>
          <w:b/>
          <w:i/>
          <w:sz w:val="28"/>
          <w:szCs w:val="24"/>
        </w:rPr>
        <w:t xml:space="preserve">III. Cena za Dílo </w:t>
      </w:r>
    </w:p>
    <w:p w14:paraId="4B9B2986" w14:textId="77777777" w:rsidR="0047076C" w:rsidRDefault="0047076C" w:rsidP="00285F92">
      <w:pPr>
        <w:pStyle w:val="Odstavecseseznamem"/>
        <w:numPr>
          <w:ilvl w:val="0"/>
          <w:numId w:val="6"/>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Cena za kompletní, řádné a včasné provedení DÍLA je platná po celou dobu realizace a</w:t>
      </w:r>
      <w:r w:rsidR="00A94C6C">
        <w:rPr>
          <w:rFonts w:ascii="Times New Roman" w:hAnsi="Times New Roman"/>
          <w:sz w:val="24"/>
          <w:szCs w:val="24"/>
        </w:rPr>
        <w:t> </w:t>
      </w:r>
      <w:r w:rsidRPr="0085443C">
        <w:rPr>
          <w:rFonts w:ascii="Times New Roman" w:hAnsi="Times New Roman"/>
          <w:sz w:val="24"/>
          <w:szCs w:val="24"/>
        </w:rPr>
        <w:t xml:space="preserve">obsahuje veškeré </w:t>
      </w:r>
      <w:r w:rsidR="005C7AF8">
        <w:rPr>
          <w:rFonts w:ascii="Times New Roman" w:hAnsi="Times New Roman"/>
          <w:sz w:val="24"/>
          <w:szCs w:val="24"/>
        </w:rPr>
        <w:t xml:space="preserve">stavební </w:t>
      </w:r>
      <w:r w:rsidRPr="0085443C">
        <w:rPr>
          <w:rFonts w:ascii="Times New Roman" w:hAnsi="Times New Roman"/>
          <w:sz w:val="24"/>
          <w:szCs w:val="24"/>
        </w:rPr>
        <w:t>práce, dodávky, činnosti a náklady související s realizací:</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1915"/>
        <w:gridCol w:w="1915"/>
        <w:gridCol w:w="1915"/>
      </w:tblGrid>
      <w:tr w:rsidR="005A7BF1" w:rsidRPr="00193477" w14:paraId="78360462" w14:textId="77777777" w:rsidTr="008804A9">
        <w:trPr>
          <w:trHeight w:val="510"/>
          <w:jc w:val="center"/>
        </w:trPr>
        <w:tc>
          <w:tcPr>
            <w:tcW w:w="3045" w:type="dxa"/>
            <w:tcBorders>
              <w:top w:val="nil"/>
              <w:left w:val="nil"/>
              <w:bottom w:val="single" w:sz="4" w:space="0" w:color="auto"/>
              <w:right w:val="single" w:sz="4" w:space="0" w:color="auto"/>
            </w:tcBorders>
            <w:vAlign w:val="center"/>
          </w:tcPr>
          <w:p w14:paraId="1A94E80D" w14:textId="77777777" w:rsidR="005A7BF1" w:rsidRPr="00193477" w:rsidRDefault="005A7BF1">
            <w:pPr>
              <w:autoSpaceDE w:val="0"/>
              <w:autoSpaceDN w:val="0"/>
              <w:adjustRightInd w:val="0"/>
              <w:spacing w:after="0" w:line="240" w:lineRule="auto"/>
              <w:rPr>
                <w:rFonts w:ascii="Times New Roman" w:hAnsi="Times New Roman"/>
                <w:b/>
                <w:sz w:val="24"/>
                <w:szCs w:val="24"/>
              </w:rPr>
            </w:pPr>
          </w:p>
        </w:tc>
        <w:tc>
          <w:tcPr>
            <w:tcW w:w="1915"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5D97038D" w14:textId="77777777" w:rsidR="005A7BF1" w:rsidRPr="00193477" w:rsidRDefault="005A7BF1">
            <w:pPr>
              <w:autoSpaceDE w:val="0"/>
              <w:autoSpaceDN w:val="0"/>
              <w:adjustRightInd w:val="0"/>
              <w:spacing w:after="0" w:line="240" w:lineRule="auto"/>
              <w:jc w:val="center"/>
              <w:rPr>
                <w:rFonts w:ascii="Times New Roman" w:hAnsi="Times New Roman"/>
                <w:b/>
                <w:sz w:val="24"/>
                <w:szCs w:val="24"/>
              </w:rPr>
            </w:pPr>
            <w:r w:rsidRPr="00193477">
              <w:rPr>
                <w:rFonts w:ascii="Times New Roman" w:hAnsi="Times New Roman"/>
                <w:b/>
                <w:sz w:val="24"/>
                <w:szCs w:val="24"/>
              </w:rPr>
              <w:t>Kč bez DPH</w:t>
            </w:r>
          </w:p>
        </w:tc>
        <w:tc>
          <w:tcPr>
            <w:tcW w:w="1915"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5702758" w14:textId="77777777" w:rsidR="005A7BF1" w:rsidRPr="00193477" w:rsidRDefault="005A7BF1">
            <w:pPr>
              <w:autoSpaceDE w:val="0"/>
              <w:autoSpaceDN w:val="0"/>
              <w:adjustRightInd w:val="0"/>
              <w:spacing w:after="0" w:line="240" w:lineRule="auto"/>
              <w:jc w:val="center"/>
              <w:rPr>
                <w:rFonts w:ascii="Times New Roman" w:hAnsi="Times New Roman"/>
                <w:b/>
                <w:sz w:val="24"/>
                <w:szCs w:val="24"/>
              </w:rPr>
            </w:pPr>
            <w:r w:rsidRPr="00193477">
              <w:rPr>
                <w:rFonts w:ascii="Times New Roman" w:hAnsi="Times New Roman"/>
                <w:b/>
                <w:sz w:val="24"/>
                <w:szCs w:val="24"/>
              </w:rPr>
              <w:t>DPH 21 %</w:t>
            </w:r>
          </w:p>
        </w:tc>
        <w:tc>
          <w:tcPr>
            <w:tcW w:w="1915"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AA21CC2" w14:textId="77777777" w:rsidR="005A7BF1" w:rsidRPr="00193477" w:rsidRDefault="005A7BF1">
            <w:pPr>
              <w:autoSpaceDE w:val="0"/>
              <w:autoSpaceDN w:val="0"/>
              <w:adjustRightInd w:val="0"/>
              <w:spacing w:after="0" w:line="240" w:lineRule="auto"/>
              <w:jc w:val="center"/>
              <w:rPr>
                <w:rFonts w:ascii="Times New Roman" w:hAnsi="Times New Roman"/>
                <w:b/>
                <w:sz w:val="24"/>
                <w:szCs w:val="24"/>
              </w:rPr>
            </w:pPr>
            <w:r w:rsidRPr="00193477">
              <w:rPr>
                <w:rFonts w:ascii="Times New Roman" w:hAnsi="Times New Roman"/>
                <w:b/>
                <w:sz w:val="24"/>
                <w:szCs w:val="24"/>
              </w:rPr>
              <w:t>Kč včetně DPH</w:t>
            </w:r>
          </w:p>
        </w:tc>
      </w:tr>
      <w:tr w:rsidR="00200ABD" w:rsidRPr="00193477" w14:paraId="3F186EE1" w14:textId="77777777" w:rsidTr="00114603">
        <w:trPr>
          <w:trHeight w:val="510"/>
          <w:jc w:val="center"/>
        </w:trPr>
        <w:tc>
          <w:tcPr>
            <w:tcW w:w="3045"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4B530F7F" w14:textId="104BCC11" w:rsidR="00200ABD" w:rsidRPr="00193477" w:rsidRDefault="00193477" w:rsidP="00F47D79">
            <w:pPr>
              <w:autoSpaceDE w:val="0"/>
              <w:autoSpaceDN w:val="0"/>
              <w:adjustRightInd w:val="0"/>
              <w:spacing w:after="0" w:line="240" w:lineRule="auto"/>
              <w:rPr>
                <w:rFonts w:ascii="Times New Roman" w:hAnsi="Times New Roman"/>
                <w:sz w:val="24"/>
                <w:szCs w:val="24"/>
              </w:rPr>
            </w:pPr>
            <w:r w:rsidRPr="00193477">
              <w:rPr>
                <w:rFonts w:ascii="Times New Roman" w:hAnsi="Times New Roman"/>
                <w:b/>
                <w:bCs/>
                <w:color w:val="000000"/>
                <w:sz w:val="24"/>
                <w:szCs w:val="24"/>
              </w:rPr>
              <w:t>Realizace stavby LMŠ Mnichovice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4C866A8E" w14:textId="77777777" w:rsidR="00200ABD" w:rsidRPr="00193477" w:rsidRDefault="00200ABD" w:rsidP="00114603">
            <w:pPr>
              <w:autoSpaceDE w:val="0"/>
              <w:autoSpaceDN w:val="0"/>
              <w:adjustRightInd w:val="0"/>
              <w:spacing w:after="0" w:line="240" w:lineRule="auto"/>
              <w:jc w:val="right"/>
              <w:rPr>
                <w:rFonts w:ascii="Times New Roman" w:hAnsi="Times New Roman"/>
                <w:sz w:val="24"/>
                <w:szCs w:val="24"/>
              </w:rPr>
            </w:pPr>
            <w:r w:rsidRPr="00193477">
              <w:rPr>
                <w:rFonts w:ascii="Times New Roman" w:hAnsi="Times New Roman"/>
                <w:sz w:val="24"/>
                <w:szCs w:val="24"/>
              </w:rPr>
              <w:fldChar w:fldCharType="begin">
                <w:ffData>
                  <w:name w:val="Text14"/>
                  <w:enabled/>
                  <w:calcOnExit w:val="0"/>
                  <w:textInput/>
                </w:ffData>
              </w:fldChar>
            </w:r>
            <w:r w:rsidRPr="00193477">
              <w:rPr>
                <w:rFonts w:ascii="Times New Roman" w:hAnsi="Times New Roman"/>
                <w:sz w:val="24"/>
                <w:szCs w:val="24"/>
              </w:rPr>
              <w:instrText xml:space="preserve"> FORMTEXT </w:instrText>
            </w:r>
            <w:r w:rsidRPr="00193477">
              <w:rPr>
                <w:rFonts w:ascii="Times New Roman" w:hAnsi="Times New Roman"/>
                <w:sz w:val="24"/>
                <w:szCs w:val="24"/>
              </w:rPr>
            </w:r>
            <w:r w:rsidRPr="00193477">
              <w:rPr>
                <w:rFonts w:ascii="Times New Roman" w:hAnsi="Times New Roman"/>
                <w:sz w:val="24"/>
                <w:szCs w:val="24"/>
              </w:rPr>
              <w:fldChar w:fldCharType="separate"/>
            </w:r>
            <w:r w:rsidRPr="00193477">
              <w:rPr>
                <w:rFonts w:ascii="Times New Roman" w:hAnsi="Times New Roman"/>
                <w:noProof/>
                <w:sz w:val="24"/>
                <w:szCs w:val="24"/>
              </w:rPr>
              <w:t> </w:t>
            </w:r>
            <w:r w:rsidRPr="00193477">
              <w:rPr>
                <w:rFonts w:ascii="Times New Roman" w:hAnsi="Times New Roman"/>
                <w:noProof/>
                <w:sz w:val="24"/>
                <w:szCs w:val="24"/>
              </w:rPr>
              <w:t> </w:t>
            </w:r>
            <w:r w:rsidRPr="00193477">
              <w:rPr>
                <w:rFonts w:ascii="Times New Roman" w:hAnsi="Times New Roman"/>
                <w:noProof/>
                <w:sz w:val="24"/>
                <w:szCs w:val="24"/>
              </w:rPr>
              <w:t> </w:t>
            </w:r>
            <w:r w:rsidRPr="00193477">
              <w:rPr>
                <w:rFonts w:ascii="Times New Roman" w:hAnsi="Times New Roman"/>
                <w:noProof/>
                <w:sz w:val="24"/>
                <w:szCs w:val="24"/>
              </w:rPr>
              <w:t> </w:t>
            </w:r>
            <w:r w:rsidRPr="00193477">
              <w:rPr>
                <w:rFonts w:ascii="Times New Roman" w:hAnsi="Times New Roman"/>
                <w:noProof/>
                <w:sz w:val="24"/>
                <w:szCs w:val="24"/>
              </w:rPr>
              <w:t> </w:t>
            </w:r>
            <w:r w:rsidRPr="00193477">
              <w:rPr>
                <w:rFonts w:ascii="Times New Roman" w:hAnsi="Times New Roman"/>
                <w:sz w:val="24"/>
                <w:szCs w:val="24"/>
              </w:rPr>
              <w:fldChar w:fldCharType="end"/>
            </w:r>
          </w:p>
        </w:tc>
        <w:tc>
          <w:tcPr>
            <w:tcW w:w="1915" w:type="dxa"/>
            <w:tcBorders>
              <w:top w:val="single" w:sz="4" w:space="0" w:color="auto"/>
              <w:left w:val="single" w:sz="4" w:space="0" w:color="auto"/>
              <w:bottom w:val="single" w:sz="4" w:space="0" w:color="auto"/>
              <w:right w:val="single" w:sz="4" w:space="0" w:color="auto"/>
            </w:tcBorders>
            <w:vAlign w:val="center"/>
            <w:hideMark/>
          </w:tcPr>
          <w:p w14:paraId="5BB2A73F" w14:textId="77777777" w:rsidR="00200ABD" w:rsidRPr="00193477" w:rsidRDefault="00200ABD" w:rsidP="00114603">
            <w:pPr>
              <w:autoSpaceDE w:val="0"/>
              <w:autoSpaceDN w:val="0"/>
              <w:adjustRightInd w:val="0"/>
              <w:spacing w:after="0" w:line="240" w:lineRule="auto"/>
              <w:jc w:val="right"/>
              <w:rPr>
                <w:rFonts w:ascii="Times New Roman" w:hAnsi="Times New Roman"/>
                <w:sz w:val="24"/>
                <w:szCs w:val="24"/>
              </w:rPr>
            </w:pPr>
            <w:r w:rsidRPr="00193477">
              <w:rPr>
                <w:rFonts w:ascii="Times New Roman" w:hAnsi="Times New Roman"/>
                <w:sz w:val="24"/>
                <w:szCs w:val="24"/>
              </w:rPr>
              <w:fldChar w:fldCharType="begin">
                <w:ffData>
                  <w:name w:val="Text15"/>
                  <w:enabled/>
                  <w:calcOnExit w:val="0"/>
                  <w:textInput/>
                </w:ffData>
              </w:fldChar>
            </w:r>
            <w:r w:rsidRPr="00193477">
              <w:rPr>
                <w:rFonts w:ascii="Times New Roman" w:hAnsi="Times New Roman"/>
                <w:sz w:val="24"/>
                <w:szCs w:val="24"/>
              </w:rPr>
              <w:instrText xml:space="preserve"> FORMTEXT </w:instrText>
            </w:r>
            <w:r w:rsidRPr="00193477">
              <w:rPr>
                <w:rFonts w:ascii="Times New Roman" w:hAnsi="Times New Roman"/>
                <w:sz w:val="24"/>
                <w:szCs w:val="24"/>
              </w:rPr>
            </w:r>
            <w:r w:rsidRPr="00193477">
              <w:rPr>
                <w:rFonts w:ascii="Times New Roman" w:hAnsi="Times New Roman"/>
                <w:sz w:val="24"/>
                <w:szCs w:val="24"/>
              </w:rPr>
              <w:fldChar w:fldCharType="separate"/>
            </w:r>
            <w:r w:rsidRPr="00193477">
              <w:rPr>
                <w:rFonts w:ascii="Times New Roman" w:hAnsi="Times New Roman"/>
                <w:noProof/>
                <w:sz w:val="24"/>
                <w:szCs w:val="24"/>
              </w:rPr>
              <w:t> </w:t>
            </w:r>
            <w:r w:rsidRPr="00193477">
              <w:rPr>
                <w:rFonts w:ascii="Times New Roman" w:hAnsi="Times New Roman"/>
                <w:noProof/>
                <w:sz w:val="24"/>
                <w:szCs w:val="24"/>
              </w:rPr>
              <w:t> </w:t>
            </w:r>
            <w:r w:rsidRPr="00193477">
              <w:rPr>
                <w:rFonts w:ascii="Times New Roman" w:hAnsi="Times New Roman"/>
                <w:noProof/>
                <w:sz w:val="24"/>
                <w:szCs w:val="24"/>
              </w:rPr>
              <w:t> </w:t>
            </w:r>
            <w:r w:rsidRPr="00193477">
              <w:rPr>
                <w:rFonts w:ascii="Times New Roman" w:hAnsi="Times New Roman"/>
                <w:noProof/>
                <w:sz w:val="24"/>
                <w:szCs w:val="24"/>
              </w:rPr>
              <w:t> </w:t>
            </w:r>
            <w:r w:rsidRPr="00193477">
              <w:rPr>
                <w:rFonts w:ascii="Times New Roman" w:hAnsi="Times New Roman"/>
                <w:noProof/>
                <w:sz w:val="24"/>
                <w:szCs w:val="24"/>
              </w:rPr>
              <w:t> </w:t>
            </w:r>
            <w:r w:rsidRPr="00193477">
              <w:rPr>
                <w:rFonts w:ascii="Times New Roman" w:hAnsi="Times New Roman"/>
                <w:sz w:val="24"/>
                <w:szCs w:val="24"/>
              </w:rPr>
              <w:fldChar w:fldCharType="end"/>
            </w:r>
          </w:p>
        </w:tc>
        <w:tc>
          <w:tcPr>
            <w:tcW w:w="1915" w:type="dxa"/>
            <w:tcBorders>
              <w:top w:val="single" w:sz="4" w:space="0" w:color="auto"/>
              <w:left w:val="single" w:sz="4" w:space="0" w:color="auto"/>
              <w:bottom w:val="single" w:sz="4" w:space="0" w:color="auto"/>
              <w:right w:val="single" w:sz="4" w:space="0" w:color="auto"/>
            </w:tcBorders>
            <w:vAlign w:val="center"/>
            <w:hideMark/>
          </w:tcPr>
          <w:p w14:paraId="6FC6F7AC" w14:textId="77777777" w:rsidR="00200ABD" w:rsidRPr="00193477" w:rsidRDefault="00200ABD" w:rsidP="00114603">
            <w:pPr>
              <w:autoSpaceDE w:val="0"/>
              <w:autoSpaceDN w:val="0"/>
              <w:adjustRightInd w:val="0"/>
              <w:spacing w:after="0" w:line="240" w:lineRule="auto"/>
              <w:jc w:val="right"/>
              <w:rPr>
                <w:rFonts w:ascii="Times New Roman" w:hAnsi="Times New Roman"/>
                <w:sz w:val="24"/>
                <w:szCs w:val="24"/>
              </w:rPr>
            </w:pPr>
            <w:r w:rsidRPr="00193477">
              <w:rPr>
                <w:rFonts w:ascii="Times New Roman" w:hAnsi="Times New Roman"/>
                <w:sz w:val="24"/>
                <w:szCs w:val="24"/>
              </w:rPr>
              <w:fldChar w:fldCharType="begin">
                <w:ffData>
                  <w:name w:val="Text16"/>
                  <w:enabled/>
                  <w:calcOnExit w:val="0"/>
                  <w:textInput/>
                </w:ffData>
              </w:fldChar>
            </w:r>
            <w:r w:rsidRPr="00193477">
              <w:rPr>
                <w:rFonts w:ascii="Times New Roman" w:hAnsi="Times New Roman"/>
                <w:sz w:val="24"/>
                <w:szCs w:val="24"/>
              </w:rPr>
              <w:instrText xml:space="preserve"> FORMTEXT </w:instrText>
            </w:r>
            <w:r w:rsidRPr="00193477">
              <w:rPr>
                <w:rFonts w:ascii="Times New Roman" w:hAnsi="Times New Roman"/>
                <w:sz w:val="24"/>
                <w:szCs w:val="24"/>
              </w:rPr>
            </w:r>
            <w:r w:rsidRPr="00193477">
              <w:rPr>
                <w:rFonts w:ascii="Times New Roman" w:hAnsi="Times New Roman"/>
                <w:sz w:val="24"/>
                <w:szCs w:val="24"/>
              </w:rPr>
              <w:fldChar w:fldCharType="separate"/>
            </w:r>
            <w:r w:rsidRPr="00193477">
              <w:rPr>
                <w:rFonts w:ascii="Times New Roman" w:hAnsi="Times New Roman"/>
                <w:noProof/>
                <w:sz w:val="24"/>
                <w:szCs w:val="24"/>
              </w:rPr>
              <w:t> </w:t>
            </w:r>
            <w:r w:rsidRPr="00193477">
              <w:rPr>
                <w:rFonts w:ascii="Times New Roman" w:hAnsi="Times New Roman"/>
                <w:noProof/>
                <w:sz w:val="24"/>
                <w:szCs w:val="24"/>
              </w:rPr>
              <w:t> </w:t>
            </w:r>
            <w:r w:rsidRPr="00193477">
              <w:rPr>
                <w:rFonts w:ascii="Times New Roman" w:hAnsi="Times New Roman"/>
                <w:noProof/>
                <w:sz w:val="24"/>
                <w:szCs w:val="24"/>
              </w:rPr>
              <w:t> </w:t>
            </w:r>
            <w:r w:rsidRPr="00193477">
              <w:rPr>
                <w:rFonts w:ascii="Times New Roman" w:hAnsi="Times New Roman"/>
                <w:noProof/>
                <w:sz w:val="24"/>
                <w:szCs w:val="24"/>
              </w:rPr>
              <w:t> </w:t>
            </w:r>
            <w:r w:rsidRPr="00193477">
              <w:rPr>
                <w:rFonts w:ascii="Times New Roman" w:hAnsi="Times New Roman"/>
                <w:noProof/>
                <w:sz w:val="24"/>
                <w:szCs w:val="24"/>
              </w:rPr>
              <w:t> </w:t>
            </w:r>
            <w:r w:rsidRPr="00193477">
              <w:rPr>
                <w:rFonts w:ascii="Times New Roman" w:hAnsi="Times New Roman"/>
                <w:sz w:val="24"/>
                <w:szCs w:val="24"/>
              </w:rPr>
              <w:fldChar w:fldCharType="end"/>
            </w:r>
          </w:p>
        </w:tc>
      </w:tr>
    </w:tbl>
    <w:p w14:paraId="27628F12" w14:textId="77777777" w:rsidR="003E17DC" w:rsidRPr="00193477" w:rsidRDefault="003E17DC" w:rsidP="00520086">
      <w:pPr>
        <w:pStyle w:val="Odstavecseseznamem"/>
        <w:spacing w:before="60" w:after="120" w:line="240" w:lineRule="auto"/>
        <w:ind w:left="714"/>
        <w:contextualSpacing w:val="0"/>
        <w:jc w:val="both"/>
        <w:rPr>
          <w:rFonts w:ascii="Times New Roman" w:hAnsi="Times New Roman"/>
          <w:sz w:val="24"/>
          <w:szCs w:val="24"/>
        </w:rPr>
      </w:pPr>
    </w:p>
    <w:p w14:paraId="0B177D82" w14:textId="1776BEF5" w:rsidR="0047076C" w:rsidRPr="0085443C" w:rsidRDefault="0047076C" w:rsidP="00520086">
      <w:pPr>
        <w:pStyle w:val="Odstavecseseznamem"/>
        <w:spacing w:before="60" w:after="120" w:line="240" w:lineRule="auto"/>
        <w:ind w:left="714"/>
        <w:contextualSpacing w:val="0"/>
        <w:jc w:val="both"/>
        <w:rPr>
          <w:rFonts w:ascii="Times New Roman" w:hAnsi="Times New Roman"/>
          <w:sz w:val="24"/>
          <w:szCs w:val="24"/>
        </w:rPr>
      </w:pPr>
      <w:r w:rsidRPr="0085443C">
        <w:rPr>
          <w:rFonts w:ascii="Times New Roman" w:hAnsi="Times New Roman"/>
          <w:sz w:val="24"/>
          <w:szCs w:val="24"/>
        </w:rPr>
        <w:t xml:space="preserve">Cena </w:t>
      </w:r>
      <w:r>
        <w:rPr>
          <w:rFonts w:ascii="Times New Roman" w:hAnsi="Times New Roman"/>
          <w:sz w:val="24"/>
          <w:szCs w:val="24"/>
        </w:rPr>
        <w:t xml:space="preserve">za DÍLO </w:t>
      </w:r>
      <w:r w:rsidRPr="0085443C">
        <w:rPr>
          <w:rFonts w:ascii="Times New Roman" w:hAnsi="Times New Roman"/>
          <w:sz w:val="24"/>
          <w:szCs w:val="24"/>
        </w:rPr>
        <w:t>vychází z ceny uvedené zhotovitelem v</w:t>
      </w:r>
      <w:r w:rsidR="0063392A">
        <w:rPr>
          <w:rFonts w:ascii="Times New Roman" w:hAnsi="Times New Roman"/>
          <w:sz w:val="24"/>
          <w:szCs w:val="24"/>
        </w:rPr>
        <w:t> Krycím listu cenové nabídky, která vychází z položkových rozpočtů-výkazů výměr 3A</w:t>
      </w:r>
      <w:r w:rsidR="00F1532A">
        <w:rPr>
          <w:rFonts w:ascii="Times New Roman" w:hAnsi="Times New Roman"/>
          <w:sz w:val="24"/>
          <w:szCs w:val="24"/>
        </w:rPr>
        <w:t xml:space="preserve"> a </w:t>
      </w:r>
      <w:r w:rsidR="0063392A">
        <w:rPr>
          <w:rFonts w:ascii="Times New Roman" w:hAnsi="Times New Roman"/>
          <w:sz w:val="24"/>
          <w:szCs w:val="24"/>
        </w:rPr>
        <w:t xml:space="preserve">3B </w:t>
      </w:r>
      <w:r w:rsidRPr="0085443C">
        <w:rPr>
          <w:rFonts w:ascii="Times New Roman" w:hAnsi="Times New Roman"/>
          <w:sz w:val="24"/>
          <w:szCs w:val="24"/>
        </w:rPr>
        <w:t xml:space="preserve">a obsahuje všechny náklady související se zhotovením </w:t>
      </w:r>
      <w:r>
        <w:rPr>
          <w:rFonts w:ascii="Times New Roman" w:hAnsi="Times New Roman"/>
          <w:sz w:val="24"/>
          <w:szCs w:val="24"/>
        </w:rPr>
        <w:t>DÍLA</w:t>
      </w:r>
      <w:r w:rsidRPr="0085443C">
        <w:rPr>
          <w:rFonts w:ascii="Times New Roman" w:hAnsi="Times New Roman"/>
          <w:sz w:val="24"/>
          <w:szCs w:val="24"/>
        </w:rPr>
        <w:t xml:space="preserve">, vedlejší náklady související s umístěním stavby, zařízením staveniště a také ostatní náklady souvisejícími s plněním podmínek zadávací </w:t>
      </w:r>
      <w:r w:rsidRPr="00D81893">
        <w:rPr>
          <w:rFonts w:ascii="Times New Roman" w:hAnsi="Times New Roman"/>
          <w:sz w:val="24"/>
          <w:szCs w:val="24"/>
        </w:rPr>
        <w:t xml:space="preserve">dokumentace. </w:t>
      </w:r>
      <w:r w:rsidR="0063392A">
        <w:rPr>
          <w:rFonts w:ascii="Times New Roman" w:hAnsi="Times New Roman"/>
          <w:sz w:val="24"/>
          <w:szCs w:val="24"/>
        </w:rPr>
        <w:t>Krycí list a položkové rozpočty jsou předmětem přílohy č.1 této SoD.</w:t>
      </w:r>
    </w:p>
    <w:p w14:paraId="1F36A125" w14:textId="77777777" w:rsidR="0047076C" w:rsidRPr="0085443C" w:rsidRDefault="0047076C" w:rsidP="00285F92">
      <w:pPr>
        <w:pStyle w:val="Odstavecseseznamem"/>
        <w:numPr>
          <w:ilvl w:val="0"/>
          <w:numId w:val="6"/>
        </w:numPr>
        <w:spacing w:after="120" w:line="240" w:lineRule="auto"/>
        <w:contextualSpacing w:val="0"/>
        <w:jc w:val="both"/>
        <w:rPr>
          <w:rFonts w:ascii="Times New Roman" w:hAnsi="Times New Roman"/>
          <w:sz w:val="24"/>
          <w:szCs w:val="24"/>
        </w:rPr>
      </w:pPr>
      <w:r w:rsidRPr="0085443C">
        <w:rPr>
          <w:rFonts w:ascii="Times New Roman" w:hAnsi="Times New Roman"/>
          <w:sz w:val="24"/>
          <w:szCs w:val="24"/>
        </w:rPr>
        <w:t xml:space="preserve">Veškeré možné změny ceny v návaznosti na možné změny nebo doplňky rozsahu předmětu </w:t>
      </w:r>
      <w:r>
        <w:rPr>
          <w:rFonts w:ascii="Times New Roman" w:hAnsi="Times New Roman"/>
          <w:sz w:val="24"/>
          <w:szCs w:val="24"/>
        </w:rPr>
        <w:t>SoD</w:t>
      </w:r>
      <w:r w:rsidRPr="0085443C">
        <w:rPr>
          <w:rFonts w:ascii="Times New Roman" w:hAnsi="Times New Roman"/>
          <w:sz w:val="24"/>
          <w:szCs w:val="24"/>
        </w:rPr>
        <w:t xml:space="preserve"> musí být před jejich realizací písemně odsouhlaseny oprávněn</w:t>
      </w:r>
      <w:r>
        <w:rPr>
          <w:rFonts w:ascii="Times New Roman" w:hAnsi="Times New Roman"/>
          <w:sz w:val="24"/>
          <w:szCs w:val="24"/>
        </w:rPr>
        <w:t>ou osobou</w:t>
      </w:r>
      <w:r w:rsidRPr="0085443C">
        <w:rPr>
          <w:rFonts w:ascii="Times New Roman" w:hAnsi="Times New Roman"/>
          <w:sz w:val="24"/>
          <w:szCs w:val="24"/>
        </w:rPr>
        <w:t xml:space="preserve"> objednatele a</w:t>
      </w:r>
      <w:r w:rsidR="00A94C6C">
        <w:rPr>
          <w:rFonts w:ascii="Times New Roman" w:hAnsi="Times New Roman"/>
          <w:sz w:val="24"/>
          <w:szCs w:val="24"/>
        </w:rPr>
        <w:t> </w:t>
      </w:r>
      <w:r w:rsidRPr="0085443C">
        <w:rPr>
          <w:rFonts w:ascii="Times New Roman" w:hAnsi="Times New Roman"/>
          <w:sz w:val="24"/>
          <w:szCs w:val="24"/>
        </w:rPr>
        <w:t xml:space="preserve">následně potvrzeny </w:t>
      </w:r>
      <w:r w:rsidRPr="00EA20FC">
        <w:rPr>
          <w:rFonts w:ascii="Times New Roman" w:hAnsi="Times New Roman"/>
          <w:sz w:val="24"/>
          <w:szCs w:val="24"/>
        </w:rPr>
        <w:t xml:space="preserve">formou písemného dodatku k SoD </w:t>
      </w:r>
      <w:r w:rsidR="0028394D">
        <w:rPr>
          <w:rFonts w:ascii="Times New Roman" w:hAnsi="Times New Roman"/>
          <w:sz w:val="24"/>
          <w:szCs w:val="24"/>
        </w:rPr>
        <w:t>(oddíl I., čl. I. 7. této SoD).</w:t>
      </w:r>
    </w:p>
    <w:p w14:paraId="0DD0D5C5" w14:textId="77777777" w:rsidR="0047076C" w:rsidRPr="00EA20FC" w:rsidRDefault="0047076C" w:rsidP="00285F92">
      <w:pPr>
        <w:pStyle w:val="Odstavecseseznamem"/>
        <w:numPr>
          <w:ilvl w:val="0"/>
          <w:numId w:val="6"/>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Jako podklad pro stanovení případných změn předmětu DÍLA bude sloužit cenová úroveň odvozená z nabídkové ceny, jednotkových cen uvedených v nabídce, a velikosti příslušné části předmětu </w:t>
      </w:r>
      <w:r w:rsidRPr="00E1377F">
        <w:rPr>
          <w:rFonts w:ascii="Times New Roman" w:hAnsi="Times New Roman"/>
          <w:sz w:val="24"/>
          <w:szCs w:val="24"/>
        </w:rPr>
        <w:t xml:space="preserve">DÍLA. V případě, že nebudou uvedeny v nabídkovém rozpočtu příslušné jednotkové ceny položek potřebných ke stanovení, budou použity položky z platných ceníků stavebních </w:t>
      </w:r>
      <w:r w:rsidRPr="00EA20FC">
        <w:rPr>
          <w:rFonts w:ascii="Times New Roman" w:hAnsi="Times New Roman"/>
          <w:sz w:val="24"/>
          <w:szCs w:val="24"/>
        </w:rPr>
        <w:t>prací URS ponížené o 10 % platné k podpisu této SoD. Práce, které se nebudou provádět dle předloženého jednotkového ocenění, budou odečteny v nabídkových cenách.</w:t>
      </w:r>
    </w:p>
    <w:p w14:paraId="1FA5AB6E" w14:textId="77777777" w:rsidR="0047076C" w:rsidRPr="00EA20FC" w:rsidRDefault="0047076C" w:rsidP="00285F92">
      <w:pPr>
        <w:pStyle w:val="Odstavecseseznamem"/>
        <w:numPr>
          <w:ilvl w:val="0"/>
          <w:numId w:val="6"/>
        </w:numPr>
        <w:spacing w:after="120" w:line="240" w:lineRule="auto"/>
        <w:ind w:left="714" w:hanging="357"/>
        <w:contextualSpacing w:val="0"/>
        <w:jc w:val="both"/>
        <w:rPr>
          <w:rFonts w:ascii="Times New Roman" w:hAnsi="Times New Roman"/>
          <w:sz w:val="24"/>
          <w:szCs w:val="24"/>
        </w:rPr>
      </w:pPr>
      <w:r w:rsidRPr="00EA20FC">
        <w:rPr>
          <w:rFonts w:ascii="Times New Roman" w:hAnsi="Times New Roman"/>
          <w:sz w:val="24"/>
          <w:szCs w:val="24"/>
        </w:rPr>
        <w:t>Výši ceny DÍLA je možno překročit (nebo adekvátním způsobem snížit) za podmínky, že dojde před zahájením nebo v průběhu doby plnění ke změně předpisů upravujících sazbu DPH pro práce, které jsou předmětem této smlouvy.</w:t>
      </w:r>
    </w:p>
    <w:p w14:paraId="31AE4BAA" w14:textId="77777777" w:rsidR="0047076C" w:rsidRPr="00EA20FC" w:rsidRDefault="0047076C" w:rsidP="00285F92">
      <w:pPr>
        <w:pStyle w:val="Odstavecseseznamem"/>
        <w:numPr>
          <w:ilvl w:val="0"/>
          <w:numId w:val="6"/>
        </w:numPr>
        <w:spacing w:after="120" w:line="240" w:lineRule="auto"/>
        <w:ind w:left="714" w:hanging="357"/>
        <w:contextualSpacing w:val="0"/>
        <w:jc w:val="both"/>
        <w:rPr>
          <w:rFonts w:ascii="Times New Roman" w:hAnsi="Times New Roman"/>
          <w:sz w:val="24"/>
          <w:szCs w:val="24"/>
        </w:rPr>
      </w:pPr>
      <w:r w:rsidRPr="00EA20FC">
        <w:rPr>
          <w:rFonts w:ascii="Times New Roman" w:hAnsi="Times New Roman"/>
          <w:sz w:val="24"/>
          <w:szCs w:val="24"/>
        </w:rPr>
        <w:t>Změna ceny díla je možná za předpokladu dodržení ZZVZ.</w:t>
      </w:r>
    </w:p>
    <w:p w14:paraId="06999526" w14:textId="77777777" w:rsidR="0047076C" w:rsidRPr="00EA20FC" w:rsidRDefault="0047076C" w:rsidP="00285F92">
      <w:pPr>
        <w:pStyle w:val="Odstavecseseznamem"/>
        <w:numPr>
          <w:ilvl w:val="0"/>
          <w:numId w:val="6"/>
        </w:numPr>
        <w:spacing w:after="240" w:line="240" w:lineRule="auto"/>
        <w:ind w:left="714" w:hanging="357"/>
        <w:contextualSpacing w:val="0"/>
        <w:jc w:val="both"/>
        <w:rPr>
          <w:rFonts w:ascii="Times New Roman" w:hAnsi="Times New Roman"/>
          <w:sz w:val="24"/>
          <w:szCs w:val="24"/>
        </w:rPr>
      </w:pPr>
      <w:r w:rsidRPr="00EA20FC">
        <w:rPr>
          <w:rFonts w:ascii="Times New Roman" w:hAnsi="Times New Roman"/>
          <w:sz w:val="24"/>
          <w:szCs w:val="24"/>
        </w:rPr>
        <w:t xml:space="preserve">Překročení výše ceny DÍLA bude připuštěno pouze ve výši odpovídající nárůstů cen za dotčené části zakázky, které byly způsobeny změnou sazeb DPH nebo </w:t>
      </w:r>
      <w:r w:rsidR="00F6054F">
        <w:rPr>
          <w:rFonts w:ascii="Times New Roman" w:hAnsi="Times New Roman"/>
          <w:sz w:val="24"/>
          <w:szCs w:val="24"/>
        </w:rPr>
        <w:t>legislativy</w:t>
      </w:r>
      <w:r w:rsidRPr="00EA20FC">
        <w:rPr>
          <w:rFonts w:ascii="Times New Roman" w:hAnsi="Times New Roman"/>
          <w:sz w:val="24"/>
          <w:szCs w:val="24"/>
        </w:rPr>
        <w:t>. Uvedené překročení ceny musí být předem odsouhlaseno objednatelem a upr</w:t>
      </w:r>
      <w:r w:rsidR="0028394D">
        <w:rPr>
          <w:rFonts w:ascii="Times New Roman" w:hAnsi="Times New Roman"/>
          <w:sz w:val="24"/>
          <w:szCs w:val="24"/>
        </w:rPr>
        <w:t>aveno v písemném dodatku k SoD.</w:t>
      </w:r>
    </w:p>
    <w:p w14:paraId="4CFB84DB" w14:textId="77777777" w:rsidR="0047076C" w:rsidRDefault="0047076C" w:rsidP="00043D11">
      <w:pPr>
        <w:keepNext/>
        <w:tabs>
          <w:tab w:val="left" w:pos="5954"/>
        </w:tabs>
        <w:spacing w:after="120" w:line="240" w:lineRule="auto"/>
        <w:jc w:val="both"/>
        <w:rPr>
          <w:rFonts w:ascii="Times New Roman" w:hAnsi="Times New Roman"/>
          <w:b/>
          <w:i/>
          <w:sz w:val="28"/>
          <w:szCs w:val="24"/>
        </w:rPr>
      </w:pPr>
      <w:r w:rsidRPr="0085443C">
        <w:rPr>
          <w:rFonts w:ascii="Times New Roman" w:hAnsi="Times New Roman"/>
          <w:b/>
          <w:i/>
          <w:sz w:val="28"/>
          <w:szCs w:val="24"/>
        </w:rPr>
        <w:t xml:space="preserve">IV. Placení díla a fakturace </w:t>
      </w:r>
    </w:p>
    <w:p w14:paraId="6824AC48" w14:textId="77777777" w:rsidR="00D624ED" w:rsidRPr="009151D4" w:rsidRDefault="00D624ED" w:rsidP="00285F92">
      <w:pPr>
        <w:pStyle w:val="Odstavecseseznamem"/>
        <w:numPr>
          <w:ilvl w:val="0"/>
          <w:numId w:val="7"/>
        </w:numPr>
        <w:spacing w:after="120" w:line="240" w:lineRule="auto"/>
        <w:ind w:left="714" w:hanging="357"/>
        <w:contextualSpacing w:val="0"/>
        <w:jc w:val="both"/>
        <w:rPr>
          <w:rFonts w:ascii="Times New Roman" w:hAnsi="Times New Roman"/>
          <w:sz w:val="24"/>
          <w:szCs w:val="24"/>
        </w:rPr>
      </w:pPr>
      <w:r w:rsidRPr="009151D4">
        <w:rPr>
          <w:rFonts w:ascii="Times New Roman" w:hAnsi="Times New Roman"/>
          <w:sz w:val="24"/>
          <w:szCs w:val="24"/>
        </w:rPr>
        <w:t xml:space="preserve">Objednatel nebude poskytovat zhotoviteli zálohy. </w:t>
      </w:r>
    </w:p>
    <w:p w14:paraId="61F2477B" w14:textId="77777777" w:rsidR="00BA67BF" w:rsidRDefault="00BA67BF" w:rsidP="00285F92">
      <w:pPr>
        <w:pStyle w:val="Odstavecseseznamem"/>
        <w:numPr>
          <w:ilvl w:val="0"/>
          <w:numId w:val="7"/>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Zhotovitel předloží 1 x za kalendářní měsíc dílčí daňový doklad (fakturu) vystavený na základě vzájemně odsouhlaseného </w:t>
      </w:r>
      <w:r>
        <w:rPr>
          <w:rFonts w:ascii="Times New Roman" w:hAnsi="Times New Roman"/>
          <w:sz w:val="24"/>
          <w:szCs w:val="24"/>
        </w:rPr>
        <w:t xml:space="preserve">a podepsaného </w:t>
      </w:r>
      <w:r w:rsidRPr="0085443C">
        <w:rPr>
          <w:rFonts w:ascii="Times New Roman" w:hAnsi="Times New Roman"/>
          <w:sz w:val="24"/>
          <w:szCs w:val="24"/>
        </w:rPr>
        <w:t xml:space="preserve">soupisu skutečně provedených prací objednatelem nebo jím pověřeným zástupcem (TDI). Dílčí faktury vystavené zhotovitelem budou mít splatnost 30 kalendářních dnů ode dne jejich prokazatelného doručení objednateli. Odsouhlasený </w:t>
      </w:r>
      <w:r>
        <w:rPr>
          <w:rFonts w:ascii="Times New Roman" w:hAnsi="Times New Roman"/>
          <w:sz w:val="24"/>
          <w:szCs w:val="24"/>
        </w:rPr>
        <w:t xml:space="preserve">a podepsaný </w:t>
      </w:r>
      <w:r w:rsidRPr="0085443C">
        <w:rPr>
          <w:rFonts w:ascii="Times New Roman" w:hAnsi="Times New Roman"/>
          <w:sz w:val="24"/>
          <w:szCs w:val="24"/>
        </w:rPr>
        <w:t xml:space="preserve">soupis prací </w:t>
      </w:r>
      <w:r>
        <w:rPr>
          <w:rFonts w:ascii="Times New Roman" w:hAnsi="Times New Roman"/>
          <w:sz w:val="24"/>
          <w:szCs w:val="24"/>
        </w:rPr>
        <w:t xml:space="preserve">objednatelem či jeho pověřeným zástupcem (TDI) </w:t>
      </w:r>
      <w:r w:rsidRPr="0085443C">
        <w:rPr>
          <w:rFonts w:ascii="Times New Roman" w:hAnsi="Times New Roman"/>
          <w:sz w:val="24"/>
          <w:szCs w:val="24"/>
        </w:rPr>
        <w:t>bude součástí daňového dokladu (faktury). Bez tohoto soupisu bude faktura neúplná</w:t>
      </w:r>
      <w:r>
        <w:rPr>
          <w:rFonts w:ascii="Times New Roman" w:hAnsi="Times New Roman"/>
          <w:sz w:val="24"/>
          <w:szCs w:val="24"/>
        </w:rPr>
        <w:t>.</w:t>
      </w:r>
    </w:p>
    <w:p w14:paraId="26AD2728" w14:textId="77777777" w:rsidR="00BA67BF" w:rsidRPr="00F97229" w:rsidRDefault="00BA67BF" w:rsidP="00285F92">
      <w:pPr>
        <w:pStyle w:val="Odstavecseseznamem"/>
        <w:numPr>
          <w:ilvl w:val="0"/>
          <w:numId w:val="7"/>
        </w:numPr>
        <w:spacing w:after="120" w:line="240" w:lineRule="auto"/>
        <w:ind w:left="714" w:hanging="357"/>
        <w:contextualSpacing w:val="0"/>
        <w:jc w:val="both"/>
        <w:rPr>
          <w:rFonts w:ascii="Times New Roman" w:hAnsi="Times New Roman"/>
          <w:sz w:val="24"/>
          <w:szCs w:val="24"/>
        </w:rPr>
      </w:pPr>
      <w:r w:rsidRPr="00F97229">
        <w:rPr>
          <w:rFonts w:ascii="Times New Roman" w:hAnsi="Times New Roman"/>
          <w:sz w:val="24"/>
          <w:szCs w:val="24"/>
        </w:rPr>
        <w:t>Konečná faktura bude ve výši minimálně 10 % celkové ceny DÍLA.</w:t>
      </w:r>
    </w:p>
    <w:p w14:paraId="5BC3EB77" w14:textId="77777777" w:rsidR="00366EF4" w:rsidRPr="00F97229" w:rsidRDefault="00366EF4" w:rsidP="00285F92">
      <w:pPr>
        <w:pStyle w:val="Odstavecseseznamem"/>
        <w:numPr>
          <w:ilvl w:val="0"/>
          <w:numId w:val="7"/>
        </w:numPr>
        <w:spacing w:after="120" w:line="240" w:lineRule="auto"/>
        <w:ind w:left="714" w:hanging="357"/>
        <w:contextualSpacing w:val="0"/>
        <w:jc w:val="both"/>
        <w:rPr>
          <w:rFonts w:ascii="Times New Roman" w:hAnsi="Times New Roman"/>
          <w:sz w:val="24"/>
          <w:szCs w:val="24"/>
        </w:rPr>
      </w:pPr>
      <w:r w:rsidRPr="00F97229">
        <w:rPr>
          <w:rFonts w:ascii="Times New Roman" w:hAnsi="Times New Roman"/>
          <w:sz w:val="24"/>
          <w:szCs w:val="24"/>
        </w:rPr>
        <w:t xml:space="preserve">Objednatel je oprávněn z faktury Zhotovitele pozastavit platbu odpovídající max. 10 % z celkové ceny DÍLA. Takto pozastavená částka bude sloužit jako zádržné, jako prostředek zajištění nároků Objednatele z této SoD, zejména řádného provedení díla a odstranění případných vad či nedodělků DÍLA. </w:t>
      </w:r>
    </w:p>
    <w:p w14:paraId="062D2E71" w14:textId="77777777" w:rsidR="00366EF4" w:rsidRPr="00F97229" w:rsidRDefault="00366EF4" w:rsidP="00285F92">
      <w:pPr>
        <w:pStyle w:val="Odstavecseseznamem"/>
        <w:numPr>
          <w:ilvl w:val="0"/>
          <w:numId w:val="7"/>
        </w:numPr>
        <w:spacing w:after="120" w:line="240" w:lineRule="auto"/>
        <w:ind w:left="714" w:hanging="357"/>
        <w:contextualSpacing w:val="0"/>
        <w:jc w:val="both"/>
        <w:rPr>
          <w:rFonts w:ascii="Times New Roman" w:hAnsi="Times New Roman"/>
          <w:sz w:val="24"/>
          <w:szCs w:val="24"/>
        </w:rPr>
      </w:pPr>
      <w:r w:rsidRPr="00F97229">
        <w:rPr>
          <w:rFonts w:ascii="Times New Roman" w:hAnsi="Times New Roman"/>
          <w:sz w:val="24"/>
          <w:szCs w:val="24"/>
        </w:rPr>
        <w:t>Zádržné bude Objednatelem uvolněno a uhrazeno do 15 kalendářních dnů po předání a převzetí předmětu DÍLA bez vad a nedodělků, resp. do 15 kalendářních dnů po podpisu závěrečného protokolu o odstranění vad a nedodělků.</w:t>
      </w:r>
    </w:p>
    <w:p w14:paraId="62D893C5" w14:textId="0A39B2E6" w:rsidR="00366EF4" w:rsidRPr="00F95B7F" w:rsidRDefault="00366EF4" w:rsidP="00285F92">
      <w:pPr>
        <w:pStyle w:val="Odstavecseseznamem"/>
        <w:numPr>
          <w:ilvl w:val="0"/>
          <w:numId w:val="7"/>
        </w:numPr>
        <w:spacing w:after="120" w:line="240" w:lineRule="auto"/>
        <w:ind w:left="714" w:hanging="357"/>
        <w:contextualSpacing w:val="0"/>
        <w:jc w:val="both"/>
        <w:rPr>
          <w:rFonts w:ascii="Times New Roman" w:hAnsi="Times New Roman"/>
          <w:sz w:val="24"/>
          <w:szCs w:val="24"/>
        </w:rPr>
      </w:pPr>
      <w:r w:rsidRPr="00F95B7F">
        <w:rPr>
          <w:rFonts w:ascii="Times New Roman" w:hAnsi="Times New Roman"/>
          <w:sz w:val="24"/>
          <w:szCs w:val="24"/>
        </w:rPr>
        <w:t xml:space="preserve">Zhotovitel je povinen doručit objednateli daňový doklad </w:t>
      </w:r>
      <w:r w:rsidR="00354527">
        <w:rPr>
          <w:rFonts w:ascii="Times New Roman" w:hAnsi="Times New Roman"/>
          <w:sz w:val="24"/>
          <w:szCs w:val="24"/>
        </w:rPr>
        <w:t xml:space="preserve">vždy </w:t>
      </w:r>
      <w:r w:rsidRPr="00F95B7F">
        <w:rPr>
          <w:rFonts w:ascii="Times New Roman" w:hAnsi="Times New Roman"/>
          <w:sz w:val="24"/>
          <w:szCs w:val="24"/>
        </w:rPr>
        <w:t>nejpozději do 10 dnů od data uskutečnění zdanitelného plnění.</w:t>
      </w:r>
    </w:p>
    <w:p w14:paraId="29A9E98C" w14:textId="77777777" w:rsidR="00366EF4" w:rsidRPr="00F95B7F" w:rsidRDefault="00366EF4" w:rsidP="00285F92">
      <w:pPr>
        <w:pStyle w:val="Odstavecseseznamem"/>
        <w:numPr>
          <w:ilvl w:val="0"/>
          <w:numId w:val="7"/>
        </w:numPr>
        <w:spacing w:after="120" w:line="240" w:lineRule="auto"/>
        <w:contextualSpacing w:val="0"/>
        <w:jc w:val="both"/>
        <w:rPr>
          <w:rFonts w:ascii="Times New Roman" w:hAnsi="Times New Roman"/>
          <w:sz w:val="24"/>
          <w:szCs w:val="24"/>
        </w:rPr>
      </w:pPr>
      <w:r w:rsidRPr="00F95B7F">
        <w:rPr>
          <w:rFonts w:ascii="Times New Roman" w:hAnsi="Times New Roman"/>
          <w:sz w:val="24"/>
          <w:szCs w:val="24"/>
        </w:rPr>
        <w:lastRenderedPageBreak/>
        <w:t>Daň z přidané hodnoty bude při fakturaci účtována ve výši dle zákona o DPH v platném znění.</w:t>
      </w:r>
    </w:p>
    <w:p w14:paraId="767178CC" w14:textId="77777777" w:rsidR="00366EF4" w:rsidRPr="00F95B7F" w:rsidRDefault="00366EF4" w:rsidP="00285F92">
      <w:pPr>
        <w:pStyle w:val="Odstavecseseznamem"/>
        <w:numPr>
          <w:ilvl w:val="0"/>
          <w:numId w:val="7"/>
        </w:numPr>
        <w:spacing w:after="120" w:line="240" w:lineRule="auto"/>
        <w:contextualSpacing w:val="0"/>
        <w:jc w:val="both"/>
        <w:rPr>
          <w:rFonts w:ascii="Times New Roman" w:hAnsi="Times New Roman"/>
          <w:sz w:val="24"/>
          <w:szCs w:val="24"/>
        </w:rPr>
      </w:pPr>
      <w:r w:rsidRPr="00F95B7F">
        <w:rPr>
          <w:rFonts w:ascii="Times New Roman" w:hAnsi="Times New Roman"/>
          <w:sz w:val="24"/>
          <w:szCs w:val="24"/>
        </w:rPr>
        <w:t>Platba bude provedena formou bezhotovostního bankovního převodu na účet zhotovitele.</w:t>
      </w:r>
    </w:p>
    <w:p w14:paraId="7A341B3F" w14:textId="77777777" w:rsidR="00366EF4" w:rsidRPr="00F95B7F" w:rsidRDefault="00366EF4" w:rsidP="00285F92">
      <w:pPr>
        <w:pStyle w:val="Odstavecseseznamem"/>
        <w:numPr>
          <w:ilvl w:val="0"/>
          <w:numId w:val="7"/>
        </w:numPr>
        <w:spacing w:after="120" w:line="240" w:lineRule="auto"/>
        <w:contextualSpacing w:val="0"/>
        <w:jc w:val="both"/>
        <w:rPr>
          <w:rFonts w:ascii="Times New Roman" w:hAnsi="Times New Roman"/>
          <w:sz w:val="24"/>
          <w:szCs w:val="24"/>
        </w:rPr>
      </w:pPr>
      <w:r w:rsidRPr="00F95B7F">
        <w:rPr>
          <w:rFonts w:ascii="Times New Roman" w:hAnsi="Times New Roman"/>
          <w:sz w:val="24"/>
          <w:szCs w:val="24"/>
        </w:rPr>
        <w:t>Úhrada provedených změn a dodatečných stavebních prací bude provedena objednatelem na základě samostatné fakturace zhotovitele v souladu s cenou dohodnutou v příslušném písemném Dodatku k této SoD.</w:t>
      </w:r>
    </w:p>
    <w:p w14:paraId="3C064AE1" w14:textId="406A534C" w:rsidR="00672C3C" w:rsidRPr="0085443C" w:rsidRDefault="00672C3C" w:rsidP="00285F92">
      <w:pPr>
        <w:pStyle w:val="Odstavecseseznamem"/>
        <w:numPr>
          <w:ilvl w:val="0"/>
          <w:numId w:val="7"/>
        </w:numPr>
        <w:spacing w:after="60" w:line="240" w:lineRule="auto"/>
        <w:contextualSpacing w:val="0"/>
        <w:jc w:val="both"/>
        <w:rPr>
          <w:rFonts w:ascii="Times New Roman" w:hAnsi="Times New Roman"/>
          <w:sz w:val="24"/>
          <w:szCs w:val="24"/>
        </w:rPr>
      </w:pPr>
      <w:r w:rsidRPr="0085443C">
        <w:rPr>
          <w:rFonts w:ascii="Times New Roman" w:hAnsi="Times New Roman"/>
          <w:sz w:val="24"/>
          <w:szCs w:val="24"/>
        </w:rPr>
        <w:t xml:space="preserve">Faktura zhotovitele musí </w:t>
      </w:r>
      <w:r w:rsidR="00354527">
        <w:rPr>
          <w:rFonts w:ascii="Times New Roman" w:hAnsi="Times New Roman"/>
          <w:sz w:val="24"/>
          <w:szCs w:val="24"/>
        </w:rPr>
        <w:t xml:space="preserve">vždy </w:t>
      </w:r>
      <w:r w:rsidRPr="0085443C">
        <w:rPr>
          <w:rFonts w:ascii="Times New Roman" w:hAnsi="Times New Roman"/>
          <w:sz w:val="24"/>
          <w:szCs w:val="24"/>
        </w:rPr>
        <w:t>obsahovat všechny zákonné náležitosti platební</w:t>
      </w:r>
      <w:r w:rsidR="00354527">
        <w:rPr>
          <w:rFonts w:ascii="Times New Roman" w:hAnsi="Times New Roman"/>
          <w:sz w:val="24"/>
          <w:szCs w:val="24"/>
        </w:rPr>
        <w:t xml:space="preserve">ho </w:t>
      </w:r>
      <w:r w:rsidRPr="0085443C">
        <w:rPr>
          <w:rFonts w:ascii="Times New Roman" w:hAnsi="Times New Roman"/>
          <w:sz w:val="24"/>
          <w:szCs w:val="24"/>
        </w:rPr>
        <w:t>dokladu, zejména:</w:t>
      </w:r>
    </w:p>
    <w:p w14:paraId="1914D885" w14:textId="77777777" w:rsidR="009C2947" w:rsidRDefault="00672C3C" w:rsidP="00AB4798">
      <w:pPr>
        <w:pStyle w:val="Odstavecseseznamem"/>
        <w:numPr>
          <w:ilvl w:val="0"/>
          <w:numId w:val="8"/>
        </w:numPr>
        <w:spacing w:after="0" w:line="240" w:lineRule="auto"/>
        <w:ind w:left="1134" w:hanging="218"/>
        <w:jc w:val="both"/>
        <w:rPr>
          <w:rFonts w:ascii="Times New Roman" w:hAnsi="Times New Roman"/>
          <w:sz w:val="24"/>
          <w:szCs w:val="24"/>
        </w:rPr>
      </w:pPr>
      <w:r w:rsidRPr="009C2947">
        <w:rPr>
          <w:rFonts w:ascii="Times New Roman" w:hAnsi="Times New Roman"/>
          <w:sz w:val="24"/>
          <w:szCs w:val="24"/>
        </w:rPr>
        <w:t>označení účetního dokladu a číslo,</w:t>
      </w:r>
      <w:r w:rsidR="009C2947" w:rsidRPr="009C2947">
        <w:rPr>
          <w:rFonts w:ascii="Times New Roman" w:hAnsi="Times New Roman"/>
          <w:sz w:val="24"/>
          <w:szCs w:val="24"/>
        </w:rPr>
        <w:t xml:space="preserve"> </w:t>
      </w:r>
      <w:r w:rsidRPr="009C2947">
        <w:rPr>
          <w:rFonts w:ascii="Times New Roman" w:hAnsi="Times New Roman"/>
          <w:sz w:val="24"/>
          <w:szCs w:val="24"/>
        </w:rPr>
        <w:t>o</w:t>
      </w:r>
    </w:p>
    <w:p w14:paraId="5FD54A0F" w14:textId="4FC32B53" w:rsidR="00672C3C" w:rsidRPr="009C2947" w:rsidRDefault="009C2947" w:rsidP="00AB4798">
      <w:pPr>
        <w:pStyle w:val="Odstavecseseznamem"/>
        <w:numPr>
          <w:ilvl w:val="0"/>
          <w:numId w:val="8"/>
        </w:numPr>
        <w:spacing w:after="0" w:line="240" w:lineRule="auto"/>
        <w:ind w:left="1134" w:hanging="218"/>
        <w:jc w:val="both"/>
        <w:rPr>
          <w:rFonts w:ascii="Times New Roman" w:hAnsi="Times New Roman"/>
          <w:sz w:val="24"/>
          <w:szCs w:val="24"/>
        </w:rPr>
      </w:pPr>
      <w:r>
        <w:rPr>
          <w:rFonts w:ascii="Times New Roman" w:hAnsi="Times New Roman"/>
          <w:sz w:val="24"/>
          <w:szCs w:val="24"/>
        </w:rPr>
        <w:t>o</w:t>
      </w:r>
      <w:r w:rsidR="00672C3C" w:rsidRPr="009C2947">
        <w:rPr>
          <w:rFonts w:ascii="Times New Roman" w:hAnsi="Times New Roman"/>
          <w:sz w:val="24"/>
          <w:szCs w:val="24"/>
        </w:rPr>
        <w:t>bchodní název a sídlo objednatele a zhotovitele, jejich IČ a DIČ,</w:t>
      </w:r>
    </w:p>
    <w:p w14:paraId="1486FB24" w14:textId="77777777" w:rsidR="00672C3C" w:rsidRPr="0085443C" w:rsidRDefault="00672C3C" w:rsidP="00285F92">
      <w:pPr>
        <w:pStyle w:val="Odstavecseseznamem"/>
        <w:numPr>
          <w:ilvl w:val="0"/>
          <w:numId w:val="8"/>
        </w:numPr>
        <w:spacing w:after="0" w:line="240" w:lineRule="auto"/>
        <w:ind w:left="1134" w:hanging="218"/>
        <w:jc w:val="both"/>
        <w:rPr>
          <w:rFonts w:ascii="Times New Roman" w:hAnsi="Times New Roman"/>
          <w:sz w:val="24"/>
          <w:szCs w:val="24"/>
        </w:rPr>
      </w:pPr>
      <w:r w:rsidRPr="0085443C">
        <w:rPr>
          <w:rFonts w:ascii="Times New Roman" w:hAnsi="Times New Roman"/>
          <w:sz w:val="24"/>
          <w:szCs w:val="24"/>
        </w:rPr>
        <w:t>předmět plnění a den splnění,</w:t>
      </w:r>
    </w:p>
    <w:p w14:paraId="195D57D1" w14:textId="490CE52E" w:rsidR="00672C3C" w:rsidRPr="0085443C" w:rsidRDefault="00672C3C" w:rsidP="00285F92">
      <w:pPr>
        <w:pStyle w:val="Odstavecseseznamem"/>
        <w:numPr>
          <w:ilvl w:val="0"/>
          <w:numId w:val="8"/>
        </w:numPr>
        <w:spacing w:after="0" w:line="240" w:lineRule="auto"/>
        <w:ind w:left="1134" w:hanging="218"/>
        <w:jc w:val="both"/>
        <w:rPr>
          <w:rFonts w:ascii="Times New Roman" w:hAnsi="Times New Roman"/>
          <w:sz w:val="24"/>
          <w:szCs w:val="24"/>
        </w:rPr>
      </w:pPr>
      <w:r w:rsidRPr="0085443C">
        <w:rPr>
          <w:rFonts w:ascii="Times New Roman" w:hAnsi="Times New Roman"/>
          <w:sz w:val="24"/>
          <w:szCs w:val="24"/>
        </w:rPr>
        <w:t>den vystavení účetního dokladu, den uskutečnění zdanitelného plnění a lhůtu splatnosti,</w:t>
      </w:r>
      <w:r w:rsidR="009C2947">
        <w:rPr>
          <w:rFonts w:ascii="Times New Roman" w:hAnsi="Times New Roman"/>
          <w:sz w:val="24"/>
          <w:szCs w:val="24"/>
        </w:rPr>
        <w:t xml:space="preserve"> </w:t>
      </w:r>
    </w:p>
    <w:p w14:paraId="2CFEA832" w14:textId="77777777" w:rsidR="00672C3C" w:rsidRPr="0085443C" w:rsidRDefault="00672C3C" w:rsidP="00285F92">
      <w:pPr>
        <w:pStyle w:val="Odstavecseseznamem"/>
        <w:numPr>
          <w:ilvl w:val="0"/>
          <w:numId w:val="8"/>
        </w:numPr>
        <w:spacing w:after="0" w:line="240" w:lineRule="auto"/>
        <w:ind w:left="1134" w:hanging="218"/>
        <w:jc w:val="both"/>
        <w:rPr>
          <w:rFonts w:ascii="Times New Roman" w:hAnsi="Times New Roman"/>
          <w:sz w:val="24"/>
          <w:szCs w:val="24"/>
        </w:rPr>
      </w:pPr>
      <w:r w:rsidRPr="0085443C">
        <w:rPr>
          <w:rFonts w:ascii="Times New Roman" w:hAnsi="Times New Roman"/>
          <w:sz w:val="24"/>
          <w:szCs w:val="24"/>
        </w:rPr>
        <w:t>datem zdanitelného plnění bude vždy poslední den příslušného měsíce</w:t>
      </w:r>
    </w:p>
    <w:p w14:paraId="408753A4" w14:textId="77777777" w:rsidR="00672C3C" w:rsidRPr="0085443C" w:rsidRDefault="00672C3C" w:rsidP="00285F92">
      <w:pPr>
        <w:pStyle w:val="Odstavecseseznamem"/>
        <w:numPr>
          <w:ilvl w:val="0"/>
          <w:numId w:val="8"/>
        </w:numPr>
        <w:spacing w:after="0" w:line="240" w:lineRule="auto"/>
        <w:ind w:left="1134" w:hanging="218"/>
        <w:jc w:val="both"/>
        <w:rPr>
          <w:rFonts w:ascii="Times New Roman" w:hAnsi="Times New Roman"/>
          <w:sz w:val="24"/>
          <w:szCs w:val="24"/>
        </w:rPr>
      </w:pPr>
      <w:r w:rsidRPr="0085443C">
        <w:rPr>
          <w:rFonts w:ascii="Times New Roman" w:hAnsi="Times New Roman"/>
          <w:sz w:val="24"/>
          <w:szCs w:val="24"/>
        </w:rPr>
        <w:t>označení banky a číslo účtu, na který má být placeno,</w:t>
      </w:r>
    </w:p>
    <w:p w14:paraId="22A08D60" w14:textId="77777777" w:rsidR="00672C3C" w:rsidRPr="0085443C" w:rsidRDefault="00672C3C" w:rsidP="00285F92">
      <w:pPr>
        <w:pStyle w:val="Odstavecseseznamem"/>
        <w:numPr>
          <w:ilvl w:val="0"/>
          <w:numId w:val="8"/>
        </w:numPr>
        <w:spacing w:after="0" w:line="240" w:lineRule="auto"/>
        <w:ind w:left="1134" w:hanging="218"/>
        <w:jc w:val="both"/>
        <w:rPr>
          <w:rFonts w:ascii="Times New Roman" w:hAnsi="Times New Roman"/>
          <w:sz w:val="24"/>
          <w:szCs w:val="24"/>
        </w:rPr>
      </w:pPr>
      <w:r w:rsidRPr="0085443C">
        <w:rPr>
          <w:rFonts w:ascii="Times New Roman" w:hAnsi="Times New Roman"/>
          <w:sz w:val="24"/>
          <w:szCs w:val="24"/>
        </w:rPr>
        <w:t>fakturovanou částku a další náležitosti podle zákona č. 235/2004 Sb. o DPH včetně razítka zhotovitele a podpisu oprávněné osoby zhotovitele,</w:t>
      </w:r>
    </w:p>
    <w:p w14:paraId="045C6AB4" w14:textId="529111BB" w:rsidR="00672C3C" w:rsidRPr="009151D4" w:rsidRDefault="00354527" w:rsidP="00285F92">
      <w:pPr>
        <w:pStyle w:val="Odstavecseseznamem"/>
        <w:numPr>
          <w:ilvl w:val="0"/>
          <w:numId w:val="8"/>
        </w:numPr>
        <w:spacing w:after="0" w:line="240" w:lineRule="auto"/>
        <w:ind w:left="1134" w:hanging="218"/>
        <w:jc w:val="both"/>
        <w:rPr>
          <w:rFonts w:ascii="Times New Roman" w:hAnsi="Times New Roman"/>
          <w:sz w:val="24"/>
          <w:szCs w:val="24"/>
        </w:rPr>
      </w:pPr>
      <w:r>
        <w:rPr>
          <w:rFonts w:ascii="Times New Roman" w:hAnsi="Times New Roman"/>
          <w:sz w:val="24"/>
          <w:szCs w:val="24"/>
        </w:rPr>
        <w:t xml:space="preserve">přílohou každé faktury bude </w:t>
      </w:r>
      <w:r w:rsidR="00672C3C" w:rsidRPr="0085443C">
        <w:rPr>
          <w:rFonts w:ascii="Times New Roman" w:hAnsi="Times New Roman"/>
          <w:sz w:val="24"/>
          <w:szCs w:val="24"/>
        </w:rPr>
        <w:t xml:space="preserve">soupis skutečně provedených </w:t>
      </w:r>
      <w:r w:rsidR="00672C3C" w:rsidRPr="00B1075B">
        <w:rPr>
          <w:rFonts w:ascii="Times New Roman" w:hAnsi="Times New Roman"/>
          <w:sz w:val="24"/>
          <w:szCs w:val="24"/>
        </w:rPr>
        <w:t xml:space="preserve">prací odsouhlasený technickým zástupcem </w:t>
      </w:r>
      <w:r w:rsidR="00672C3C" w:rsidRPr="009151D4">
        <w:rPr>
          <w:rFonts w:ascii="Times New Roman" w:hAnsi="Times New Roman"/>
          <w:sz w:val="24"/>
          <w:szCs w:val="24"/>
        </w:rPr>
        <w:t>objednatele,</w:t>
      </w:r>
    </w:p>
    <w:p w14:paraId="68763229" w14:textId="77777777" w:rsidR="00672C3C" w:rsidRPr="009151D4" w:rsidRDefault="00672C3C" w:rsidP="00285F92">
      <w:pPr>
        <w:pStyle w:val="Odstavecseseznamem"/>
        <w:numPr>
          <w:ilvl w:val="0"/>
          <w:numId w:val="8"/>
        </w:numPr>
        <w:spacing w:after="0" w:line="240" w:lineRule="auto"/>
        <w:ind w:left="1134" w:hanging="218"/>
        <w:jc w:val="both"/>
        <w:rPr>
          <w:rFonts w:ascii="Times New Roman" w:hAnsi="Times New Roman"/>
          <w:sz w:val="24"/>
          <w:szCs w:val="24"/>
        </w:rPr>
      </w:pPr>
      <w:r w:rsidRPr="009151D4">
        <w:rPr>
          <w:rFonts w:ascii="Times New Roman" w:hAnsi="Times New Roman"/>
          <w:sz w:val="24"/>
          <w:szCs w:val="24"/>
        </w:rPr>
        <w:t>údaje pro daňové účely,</w:t>
      </w:r>
    </w:p>
    <w:p w14:paraId="5CF5725E" w14:textId="0D61F429" w:rsidR="00D624ED" w:rsidRPr="00354527" w:rsidRDefault="00354527" w:rsidP="009C2947">
      <w:pPr>
        <w:pStyle w:val="Odstavecseseznamem"/>
        <w:numPr>
          <w:ilvl w:val="0"/>
          <w:numId w:val="8"/>
        </w:numPr>
        <w:spacing w:after="0" w:line="240" w:lineRule="auto"/>
        <w:ind w:left="1134" w:hanging="218"/>
        <w:rPr>
          <w:rFonts w:ascii="Times New Roman" w:hAnsi="Times New Roman"/>
          <w:sz w:val="24"/>
          <w:szCs w:val="24"/>
        </w:rPr>
      </w:pPr>
      <w:r>
        <w:rPr>
          <w:rFonts w:ascii="Times New Roman" w:hAnsi="Times New Roman"/>
          <w:sz w:val="24"/>
          <w:szCs w:val="24"/>
        </w:rPr>
        <w:t>faktura</w:t>
      </w:r>
      <w:r w:rsidR="00D624ED" w:rsidRPr="00F1532A">
        <w:rPr>
          <w:rFonts w:ascii="Times New Roman" w:hAnsi="Times New Roman"/>
          <w:sz w:val="24"/>
          <w:szCs w:val="24"/>
        </w:rPr>
        <w:t xml:space="preserve"> musí </w:t>
      </w:r>
      <w:r>
        <w:rPr>
          <w:rFonts w:ascii="Times New Roman" w:hAnsi="Times New Roman"/>
          <w:sz w:val="24"/>
          <w:szCs w:val="24"/>
        </w:rPr>
        <w:t xml:space="preserve">vždy </w:t>
      </w:r>
      <w:r w:rsidR="00D624ED" w:rsidRPr="00F1532A">
        <w:rPr>
          <w:rFonts w:ascii="Times New Roman" w:hAnsi="Times New Roman"/>
          <w:sz w:val="24"/>
          <w:szCs w:val="24"/>
        </w:rPr>
        <w:t>obsahovat informaci o spolufinancování Evropskou unií</w:t>
      </w:r>
      <w:r>
        <w:rPr>
          <w:rFonts w:ascii="Times New Roman" w:hAnsi="Times New Roman"/>
          <w:sz w:val="24"/>
          <w:szCs w:val="24"/>
        </w:rPr>
        <w:t xml:space="preserve">, </w:t>
      </w:r>
      <w:r w:rsidR="00D624ED" w:rsidRPr="00F1532A">
        <w:rPr>
          <w:rFonts w:ascii="Times New Roman" w:hAnsi="Times New Roman"/>
          <w:sz w:val="24"/>
          <w:szCs w:val="24"/>
        </w:rPr>
        <w:t>název projektu</w:t>
      </w:r>
      <w:r w:rsidR="00FD4791" w:rsidRPr="00F1532A">
        <w:rPr>
          <w:rFonts w:ascii="Times New Roman" w:hAnsi="Times New Roman"/>
          <w:sz w:val="24"/>
          <w:szCs w:val="24"/>
        </w:rPr>
        <w:t xml:space="preserve"> </w:t>
      </w:r>
      <w:r w:rsidR="00D624ED" w:rsidRPr="00F1532A">
        <w:rPr>
          <w:rFonts w:ascii="Times New Roman" w:hAnsi="Times New Roman"/>
          <w:sz w:val="24"/>
          <w:szCs w:val="24"/>
        </w:rPr>
        <w:t>„</w:t>
      </w:r>
      <w:r w:rsidR="00F1532A" w:rsidRPr="00F1532A">
        <w:rPr>
          <w:rStyle w:val="fontstyle01"/>
          <w:rFonts w:ascii="Times New Roman" w:hAnsi="Times New Roman" w:cs="Times New Roman"/>
          <w:sz w:val="24"/>
          <w:szCs w:val="24"/>
        </w:rPr>
        <w:t>MŠ Mnichovice: lesní třída</w:t>
      </w:r>
      <w:r w:rsidR="00D624ED" w:rsidRPr="00F1532A">
        <w:rPr>
          <w:rFonts w:ascii="Times New Roman" w:hAnsi="Times New Roman"/>
          <w:sz w:val="24"/>
          <w:szCs w:val="24"/>
        </w:rPr>
        <w:t>“</w:t>
      </w:r>
      <w:r>
        <w:rPr>
          <w:rFonts w:ascii="Times New Roman" w:hAnsi="Times New Roman"/>
          <w:sz w:val="24"/>
          <w:szCs w:val="24"/>
        </w:rPr>
        <w:t xml:space="preserve"> a </w:t>
      </w:r>
      <w:r w:rsidR="009151D4" w:rsidRPr="00354527">
        <w:rPr>
          <w:rFonts w:ascii="Times New Roman" w:hAnsi="Times New Roman"/>
          <w:sz w:val="24"/>
          <w:szCs w:val="24"/>
        </w:rPr>
        <w:t xml:space="preserve">registrační </w:t>
      </w:r>
      <w:r w:rsidR="00D624ED" w:rsidRPr="00354527">
        <w:rPr>
          <w:rFonts w:ascii="Times New Roman" w:hAnsi="Times New Roman"/>
          <w:sz w:val="24"/>
          <w:szCs w:val="24"/>
        </w:rPr>
        <w:t>čísl</w:t>
      </w:r>
      <w:r>
        <w:rPr>
          <w:rFonts w:ascii="Times New Roman" w:hAnsi="Times New Roman"/>
          <w:sz w:val="24"/>
          <w:szCs w:val="24"/>
        </w:rPr>
        <w:t>o</w:t>
      </w:r>
      <w:r w:rsidR="00D624ED" w:rsidRPr="00354527">
        <w:rPr>
          <w:rFonts w:ascii="Times New Roman" w:hAnsi="Times New Roman"/>
          <w:sz w:val="24"/>
          <w:szCs w:val="24"/>
        </w:rPr>
        <w:t xml:space="preserve"> projektu </w:t>
      </w:r>
      <w:r w:rsidR="00F1532A" w:rsidRPr="00354527">
        <w:rPr>
          <w:rStyle w:val="fontstyle01"/>
          <w:rFonts w:ascii="Times New Roman" w:hAnsi="Times New Roman" w:cs="Times New Roman"/>
          <w:sz w:val="24"/>
          <w:szCs w:val="24"/>
        </w:rPr>
        <w:t>CZ.06.05.01/00/22_048/0005799</w:t>
      </w:r>
      <w:r w:rsidR="009151D4" w:rsidRPr="00354527">
        <w:rPr>
          <w:rFonts w:ascii="Times New Roman" w:hAnsi="Times New Roman"/>
          <w:color w:val="000000"/>
          <w:sz w:val="24"/>
          <w:szCs w:val="24"/>
        </w:rPr>
        <w:t>.</w:t>
      </w:r>
    </w:p>
    <w:p w14:paraId="4F315EDB" w14:textId="77777777" w:rsidR="00D624ED" w:rsidRPr="009151D4" w:rsidRDefault="00D624ED" w:rsidP="00285F92">
      <w:pPr>
        <w:pStyle w:val="Odstavecseseznamem"/>
        <w:numPr>
          <w:ilvl w:val="0"/>
          <w:numId w:val="8"/>
        </w:numPr>
        <w:spacing w:after="120" w:line="240" w:lineRule="auto"/>
        <w:ind w:left="1134" w:hanging="215"/>
        <w:contextualSpacing w:val="0"/>
        <w:jc w:val="both"/>
        <w:rPr>
          <w:rFonts w:ascii="Times New Roman" w:hAnsi="Times New Roman"/>
          <w:sz w:val="24"/>
          <w:szCs w:val="24"/>
        </w:rPr>
      </w:pPr>
      <w:r w:rsidRPr="009151D4">
        <w:rPr>
          <w:rFonts w:ascii="Times New Roman" w:hAnsi="Times New Roman"/>
          <w:sz w:val="24"/>
          <w:szCs w:val="24"/>
        </w:rPr>
        <w:t>předmětné doklady musí být správné, úplné, průkazné, srozumitelné a průběžně chronologicky vedené způsobem zaručujícím jejich trvalost.</w:t>
      </w:r>
    </w:p>
    <w:p w14:paraId="3410E82D" w14:textId="2F9C599B" w:rsidR="0047076C" w:rsidRPr="003179CB" w:rsidRDefault="00354527" w:rsidP="00285F92">
      <w:pPr>
        <w:pStyle w:val="Odstavecseseznamem"/>
        <w:numPr>
          <w:ilvl w:val="0"/>
          <w:numId w:val="7"/>
        </w:numPr>
        <w:spacing w:after="120" w:line="240" w:lineRule="auto"/>
        <w:ind w:left="714" w:hanging="357"/>
        <w:contextualSpacing w:val="0"/>
        <w:jc w:val="both"/>
        <w:rPr>
          <w:rFonts w:ascii="Times New Roman" w:hAnsi="Times New Roman"/>
          <w:sz w:val="24"/>
          <w:szCs w:val="24"/>
        </w:rPr>
      </w:pPr>
      <w:r>
        <w:rPr>
          <w:rFonts w:ascii="Times New Roman" w:hAnsi="Times New Roman"/>
          <w:sz w:val="24"/>
          <w:szCs w:val="24"/>
        </w:rPr>
        <w:t>Závěrečná f</w:t>
      </w:r>
      <w:r w:rsidR="0047076C" w:rsidRPr="003179CB">
        <w:rPr>
          <w:rFonts w:ascii="Times New Roman" w:hAnsi="Times New Roman"/>
          <w:sz w:val="24"/>
          <w:szCs w:val="24"/>
        </w:rPr>
        <w:t xml:space="preserve">aktura musí </w:t>
      </w:r>
      <w:r w:rsidR="0047076C">
        <w:rPr>
          <w:rFonts w:ascii="Times New Roman" w:hAnsi="Times New Roman"/>
          <w:sz w:val="24"/>
          <w:szCs w:val="24"/>
        </w:rPr>
        <w:t xml:space="preserve">navíc obsahovat </w:t>
      </w:r>
      <w:r w:rsidR="0047076C" w:rsidRPr="003179CB">
        <w:rPr>
          <w:rFonts w:ascii="Times New Roman" w:hAnsi="Times New Roman"/>
          <w:sz w:val="24"/>
          <w:szCs w:val="24"/>
        </w:rPr>
        <w:t xml:space="preserve">jako přílohu oboustranně odsouhlasený </w:t>
      </w:r>
      <w:r w:rsidR="0047076C">
        <w:rPr>
          <w:rFonts w:ascii="Times New Roman" w:hAnsi="Times New Roman"/>
          <w:sz w:val="24"/>
          <w:szCs w:val="24"/>
        </w:rPr>
        <w:t xml:space="preserve">a podepsaný </w:t>
      </w:r>
      <w:r w:rsidR="0047076C" w:rsidRPr="003179CB">
        <w:rPr>
          <w:rFonts w:ascii="Times New Roman" w:hAnsi="Times New Roman"/>
          <w:sz w:val="24"/>
          <w:szCs w:val="24"/>
        </w:rPr>
        <w:t>protokol o předání a převzetí DÍLA a o vyklizení staveniště.</w:t>
      </w:r>
    </w:p>
    <w:p w14:paraId="07A7E06A" w14:textId="77777777" w:rsidR="0047076C" w:rsidRDefault="0047076C" w:rsidP="00285F92">
      <w:pPr>
        <w:pStyle w:val="Odstavecseseznamem"/>
        <w:numPr>
          <w:ilvl w:val="0"/>
          <w:numId w:val="7"/>
        </w:numPr>
        <w:spacing w:after="240" w:line="240" w:lineRule="auto"/>
        <w:contextualSpacing w:val="0"/>
        <w:jc w:val="both"/>
        <w:rPr>
          <w:rFonts w:ascii="Times New Roman" w:hAnsi="Times New Roman"/>
          <w:sz w:val="24"/>
          <w:szCs w:val="24"/>
        </w:rPr>
      </w:pPr>
      <w:r w:rsidRPr="0085443C">
        <w:rPr>
          <w:rFonts w:ascii="Times New Roman" w:hAnsi="Times New Roman"/>
          <w:sz w:val="24"/>
          <w:szCs w:val="24"/>
        </w:rPr>
        <w:t xml:space="preserve">V případě, že faktura vystavená dle tohoto oddílu bude obsahovat nesprávné nebo neúplné údaje a nebude obsahovat všechny náležitosti uvedené </w:t>
      </w:r>
      <w:r>
        <w:rPr>
          <w:rFonts w:ascii="Times New Roman" w:hAnsi="Times New Roman"/>
          <w:sz w:val="24"/>
          <w:szCs w:val="24"/>
        </w:rPr>
        <w:t>v tomto článku</w:t>
      </w:r>
      <w:r w:rsidRPr="0085443C">
        <w:rPr>
          <w:rFonts w:ascii="Times New Roman" w:hAnsi="Times New Roman"/>
          <w:sz w:val="24"/>
          <w:szCs w:val="24"/>
        </w:rPr>
        <w:t>, je objednatel oprávněn fakturu vrátit do termínu její splatnosti. Zhotovitel podle charakteru nedostatku fakturu opraví, nebo vystaví novou. Vrácením faktury se ruší původní lhůta splatnosti. Nová lhůta splatnosti běží znovu ode dne prokazatelného doručení opravené faktury objednateli.</w:t>
      </w:r>
    </w:p>
    <w:p w14:paraId="4E5902B9" w14:textId="3C5F290D" w:rsidR="0047076C" w:rsidRPr="0085443C" w:rsidRDefault="009C2947" w:rsidP="00351F6B">
      <w:pPr>
        <w:keepNext/>
        <w:spacing w:after="0" w:line="240" w:lineRule="auto"/>
        <w:jc w:val="center"/>
        <w:rPr>
          <w:rFonts w:ascii="Times New Roman" w:hAnsi="Times New Roman"/>
          <w:b/>
          <w:sz w:val="28"/>
          <w:szCs w:val="24"/>
        </w:rPr>
      </w:pPr>
      <w:r>
        <w:rPr>
          <w:rFonts w:ascii="Times New Roman" w:hAnsi="Times New Roman"/>
          <w:b/>
          <w:sz w:val="28"/>
          <w:szCs w:val="24"/>
        </w:rPr>
        <w:t>O</w:t>
      </w:r>
      <w:r w:rsidR="0047076C" w:rsidRPr="0085443C">
        <w:rPr>
          <w:rFonts w:ascii="Times New Roman" w:hAnsi="Times New Roman"/>
          <w:b/>
          <w:sz w:val="28"/>
          <w:szCs w:val="24"/>
        </w:rPr>
        <w:t>ddíl II.</w:t>
      </w:r>
    </w:p>
    <w:p w14:paraId="47CA403C" w14:textId="77777777" w:rsidR="0047076C" w:rsidRPr="0085443C" w:rsidRDefault="0047076C" w:rsidP="00351F6B">
      <w:pPr>
        <w:keepNext/>
        <w:spacing w:after="120" w:line="240" w:lineRule="auto"/>
        <w:jc w:val="center"/>
        <w:rPr>
          <w:rFonts w:ascii="Times New Roman" w:hAnsi="Times New Roman"/>
          <w:b/>
          <w:sz w:val="28"/>
          <w:szCs w:val="24"/>
        </w:rPr>
      </w:pPr>
      <w:r w:rsidRPr="0085443C">
        <w:rPr>
          <w:rFonts w:ascii="Times New Roman" w:hAnsi="Times New Roman"/>
          <w:b/>
          <w:sz w:val="28"/>
          <w:szCs w:val="24"/>
        </w:rPr>
        <w:t>Realizace díla</w:t>
      </w:r>
    </w:p>
    <w:p w14:paraId="350F0D26" w14:textId="77777777" w:rsidR="0047076C" w:rsidRPr="0085443C" w:rsidRDefault="0047076C" w:rsidP="00351F6B">
      <w:pPr>
        <w:keepNext/>
        <w:spacing w:after="120" w:line="240" w:lineRule="auto"/>
        <w:jc w:val="both"/>
        <w:rPr>
          <w:rFonts w:ascii="Times New Roman" w:hAnsi="Times New Roman"/>
          <w:b/>
          <w:i/>
          <w:sz w:val="28"/>
          <w:szCs w:val="24"/>
        </w:rPr>
      </w:pPr>
      <w:r w:rsidRPr="0085443C">
        <w:rPr>
          <w:rFonts w:ascii="Times New Roman" w:hAnsi="Times New Roman"/>
          <w:b/>
          <w:i/>
          <w:sz w:val="28"/>
          <w:szCs w:val="24"/>
        </w:rPr>
        <w:t xml:space="preserve">I. Odevzdání a převzetí staveniště </w:t>
      </w:r>
    </w:p>
    <w:p w14:paraId="6BD1F83F" w14:textId="77777777" w:rsidR="009C2947" w:rsidRDefault="0047076C" w:rsidP="009C2947">
      <w:pPr>
        <w:pStyle w:val="Odstavecseseznamem"/>
        <w:numPr>
          <w:ilvl w:val="0"/>
          <w:numId w:val="13"/>
        </w:numPr>
        <w:spacing w:after="120" w:line="240" w:lineRule="auto"/>
        <w:ind w:left="714" w:hanging="357"/>
        <w:contextualSpacing w:val="0"/>
        <w:jc w:val="both"/>
        <w:rPr>
          <w:rFonts w:ascii="Times New Roman" w:hAnsi="Times New Roman"/>
          <w:sz w:val="24"/>
          <w:szCs w:val="24"/>
        </w:rPr>
      </w:pPr>
      <w:r w:rsidRPr="009C2947">
        <w:rPr>
          <w:rFonts w:ascii="Times New Roman" w:hAnsi="Times New Roman"/>
          <w:sz w:val="24"/>
          <w:szCs w:val="24"/>
        </w:rPr>
        <w:t>Staveniště bude zhotoviteli předáno na základě výzvy objednatele</w:t>
      </w:r>
      <w:r w:rsidR="009C2947" w:rsidRPr="009C2947">
        <w:rPr>
          <w:rFonts w:ascii="Times New Roman" w:hAnsi="Times New Roman"/>
          <w:sz w:val="24"/>
          <w:szCs w:val="24"/>
        </w:rPr>
        <w:t xml:space="preserve"> v rozsahu obecné zvyklosti po vzájemné dohodě mezi oběma stranami, nejpozději však do 10 kalendářních dnů po podpisu této smlouvy.</w:t>
      </w:r>
    </w:p>
    <w:p w14:paraId="263C8A2A" w14:textId="0794A030" w:rsidR="0047076C" w:rsidRPr="009C2947" w:rsidRDefault="0047076C" w:rsidP="009C2947">
      <w:pPr>
        <w:pStyle w:val="Odstavecseseznamem"/>
        <w:numPr>
          <w:ilvl w:val="0"/>
          <w:numId w:val="13"/>
        </w:numPr>
        <w:spacing w:after="120" w:line="240" w:lineRule="auto"/>
        <w:ind w:left="714" w:hanging="357"/>
        <w:contextualSpacing w:val="0"/>
        <w:jc w:val="both"/>
        <w:rPr>
          <w:rFonts w:ascii="Times New Roman" w:hAnsi="Times New Roman"/>
          <w:sz w:val="24"/>
          <w:szCs w:val="24"/>
        </w:rPr>
      </w:pPr>
      <w:r w:rsidRPr="009C2947">
        <w:rPr>
          <w:rFonts w:ascii="Times New Roman" w:hAnsi="Times New Roman"/>
          <w:sz w:val="24"/>
          <w:szCs w:val="24"/>
        </w:rPr>
        <w:t>O předání staveniště strany sepíší zápis podepsaný jejich zástupci a k datu podpisu tohoto zápisu zhotovitel prohlašuje, že se seznámil se stavem staveniště k provedení DÍLA, a tento je mu znám. Odmítne-li zhotovitel převzít staveniště, je povinen uvést do zápisu důvody nepřevzetí. Dnem převzetí staveniště se má za to, že zhotovitel je obeznámen s lokalitou staveniště.</w:t>
      </w:r>
    </w:p>
    <w:p w14:paraId="7B8D2D65" w14:textId="77777777" w:rsidR="0047076C" w:rsidRPr="0085443C" w:rsidRDefault="0047076C" w:rsidP="009C2947">
      <w:pPr>
        <w:pStyle w:val="Odstavecseseznamem"/>
        <w:numPr>
          <w:ilvl w:val="0"/>
          <w:numId w:val="13"/>
        </w:numPr>
        <w:spacing w:after="120" w:line="240" w:lineRule="auto"/>
        <w:contextualSpacing w:val="0"/>
        <w:jc w:val="both"/>
        <w:rPr>
          <w:rFonts w:ascii="Times New Roman" w:hAnsi="Times New Roman"/>
          <w:sz w:val="24"/>
          <w:szCs w:val="24"/>
        </w:rPr>
      </w:pPr>
      <w:r w:rsidRPr="0085443C">
        <w:rPr>
          <w:rFonts w:ascii="Times New Roman" w:hAnsi="Times New Roman"/>
          <w:sz w:val="24"/>
          <w:szCs w:val="24"/>
        </w:rPr>
        <w:t>Zhotovitel je povinen udržovat staveniště trvale v dobrém stavu, dále se zavazuje přijmout opatření plynoucí z předaných vyjádření a stanovisek a obecně závazných norem a vyhlášek, opatření k maximálnímu omezení prašnosti, hluku, ochraně životního prostředí a dodržování předpisů BOZP při provádění DÍLA a je povinen zajistit bezpečnost svých pracovníku při provádění díla.</w:t>
      </w:r>
    </w:p>
    <w:p w14:paraId="7213681C" w14:textId="77777777" w:rsidR="0047076C" w:rsidRPr="006C0888" w:rsidRDefault="0047076C" w:rsidP="009C2947">
      <w:pPr>
        <w:pStyle w:val="Odstavecseseznamem"/>
        <w:numPr>
          <w:ilvl w:val="0"/>
          <w:numId w:val="13"/>
        </w:numPr>
        <w:spacing w:after="120" w:line="240" w:lineRule="auto"/>
        <w:contextualSpacing w:val="0"/>
        <w:jc w:val="both"/>
        <w:rPr>
          <w:rFonts w:ascii="Times New Roman" w:hAnsi="Times New Roman"/>
          <w:sz w:val="24"/>
          <w:szCs w:val="24"/>
        </w:rPr>
      </w:pPr>
      <w:r w:rsidRPr="006C0888">
        <w:rPr>
          <w:rFonts w:ascii="Times New Roman" w:hAnsi="Times New Roman"/>
          <w:sz w:val="24"/>
          <w:szCs w:val="24"/>
        </w:rPr>
        <w:t xml:space="preserve">Zhotovitel je povinen udržovat na převzatém staveništi pořádek a čistotu a je povinen odstraňovat odpady a nečistoty vzniklé jeho pracemi na své náklady. Zhotovitel se zavazuje, že bude dodržovat </w:t>
      </w:r>
      <w:r w:rsidRPr="006C0888">
        <w:rPr>
          <w:rFonts w:ascii="Times New Roman" w:hAnsi="Times New Roman"/>
          <w:sz w:val="24"/>
          <w:szCs w:val="24"/>
        </w:rPr>
        <w:lastRenderedPageBreak/>
        <w:t>zásady ochrany životního prostředí podle zákona č. 17/1992 Sb., o</w:t>
      </w:r>
      <w:r w:rsidR="00AD045F" w:rsidRPr="006C0888">
        <w:rPr>
          <w:rFonts w:ascii="Times New Roman" w:hAnsi="Times New Roman"/>
          <w:sz w:val="24"/>
          <w:szCs w:val="24"/>
        </w:rPr>
        <w:t> </w:t>
      </w:r>
      <w:r w:rsidRPr="006C0888">
        <w:rPr>
          <w:rFonts w:ascii="Times New Roman" w:hAnsi="Times New Roman"/>
          <w:sz w:val="24"/>
          <w:szCs w:val="24"/>
        </w:rPr>
        <w:t xml:space="preserve">životním prostředí, č. 114/1992 Sb., o ochraně přírody a krajiny, </w:t>
      </w:r>
      <w:r w:rsidR="009151D4" w:rsidRPr="006C0888">
        <w:rPr>
          <w:rFonts w:ascii="Times New Roman" w:hAnsi="Times New Roman"/>
          <w:sz w:val="24"/>
          <w:szCs w:val="24"/>
        </w:rPr>
        <w:t xml:space="preserve">č. 541/2020 Sb., o odpadech, v platném znění, a přílohy č. 24 k vyhlášce č. 273/2021 Sb., o podrobnostech nakládání s odpady, v platném znění. </w:t>
      </w:r>
      <w:r w:rsidRPr="006C0888">
        <w:rPr>
          <w:rFonts w:ascii="Times New Roman" w:hAnsi="Times New Roman"/>
          <w:sz w:val="24"/>
          <w:szCs w:val="24"/>
        </w:rPr>
        <w:t>Všechen odpad vznikající na stavbě činností zhotovitele bude zhotovitel třídit, evidovat a následně zajistí likvidaci tohoto odpadu akreditovanou společností. Dále zajistí ochranu vod a ovzduší před nepříznivými a</w:t>
      </w:r>
      <w:r w:rsidR="00AD045F" w:rsidRPr="006C0888">
        <w:rPr>
          <w:rFonts w:ascii="Times New Roman" w:hAnsi="Times New Roman"/>
          <w:sz w:val="24"/>
          <w:szCs w:val="24"/>
        </w:rPr>
        <w:t> </w:t>
      </w:r>
      <w:r w:rsidRPr="006C0888">
        <w:rPr>
          <w:rFonts w:ascii="Times New Roman" w:hAnsi="Times New Roman"/>
          <w:sz w:val="24"/>
          <w:szCs w:val="24"/>
        </w:rPr>
        <w:t>přírodu ohrožujícími látkami. V případě havárie bude neprodleně kontaktovat zástupce objednatele.</w:t>
      </w:r>
    </w:p>
    <w:p w14:paraId="6D8DF414" w14:textId="77777777" w:rsidR="0047076C" w:rsidRPr="003D156A" w:rsidRDefault="0047076C" w:rsidP="009C2947">
      <w:pPr>
        <w:pStyle w:val="Odstavecseseznamem"/>
        <w:numPr>
          <w:ilvl w:val="0"/>
          <w:numId w:val="13"/>
        </w:numPr>
        <w:spacing w:after="240" w:line="240" w:lineRule="auto"/>
        <w:contextualSpacing w:val="0"/>
        <w:jc w:val="both"/>
        <w:rPr>
          <w:rFonts w:ascii="Times New Roman" w:hAnsi="Times New Roman"/>
          <w:sz w:val="24"/>
          <w:szCs w:val="24"/>
        </w:rPr>
      </w:pPr>
      <w:r w:rsidRPr="003D156A">
        <w:rPr>
          <w:rFonts w:ascii="Times New Roman" w:hAnsi="Times New Roman"/>
          <w:sz w:val="24"/>
          <w:szCs w:val="24"/>
        </w:rPr>
        <w:t xml:space="preserve">Zhotovitel je povinen seznámit se s riziky na staveništi objednatele, upozornit na ně své pracovníky, </w:t>
      </w:r>
      <w:r>
        <w:rPr>
          <w:rFonts w:ascii="Times New Roman" w:hAnsi="Times New Roman"/>
          <w:sz w:val="24"/>
          <w:szCs w:val="24"/>
        </w:rPr>
        <w:t>podzhotovitele</w:t>
      </w:r>
      <w:r w:rsidRPr="003D156A">
        <w:rPr>
          <w:rFonts w:ascii="Times New Roman" w:hAnsi="Times New Roman"/>
          <w:sz w:val="24"/>
          <w:szCs w:val="24"/>
        </w:rPr>
        <w:t xml:space="preserve"> a určit způsob ochrany a prevence proti úrazům a jinému poškození zdraví.</w:t>
      </w:r>
    </w:p>
    <w:p w14:paraId="79D9917B" w14:textId="77777777" w:rsidR="0047076C" w:rsidRPr="0085443C" w:rsidRDefault="0047076C" w:rsidP="0072767A">
      <w:pPr>
        <w:spacing w:after="120" w:line="240" w:lineRule="auto"/>
        <w:jc w:val="both"/>
        <w:rPr>
          <w:rFonts w:ascii="Times New Roman" w:hAnsi="Times New Roman"/>
          <w:b/>
          <w:i/>
          <w:sz w:val="28"/>
          <w:szCs w:val="24"/>
        </w:rPr>
      </w:pPr>
      <w:r w:rsidRPr="0085443C">
        <w:rPr>
          <w:rFonts w:ascii="Times New Roman" w:hAnsi="Times New Roman"/>
          <w:b/>
          <w:i/>
          <w:sz w:val="28"/>
          <w:szCs w:val="24"/>
        </w:rPr>
        <w:t xml:space="preserve">II. Kvalifikační podmínky </w:t>
      </w:r>
    </w:p>
    <w:p w14:paraId="2AAF2361" w14:textId="43E4D645" w:rsidR="0047076C" w:rsidRPr="0085443C" w:rsidRDefault="0047076C" w:rsidP="00285F92">
      <w:pPr>
        <w:pStyle w:val="Odstavecseseznamem"/>
        <w:numPr>
          <w:ilvl w:val="0"/>
          <w:numId w:val="11"/>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Zhotovitel se zavazuje sjednané DÍLO provést s odbornou péčí v rozsahu stanoveném dokumentací pro </w:t>
      </w:r>
      <w:r w:rsidRPr="00EA20FC">
        <w:rPr>
          <w:rFonts w:ascii="Times New Roman" w:hAnsi="Times New Roman"/>
          <w:sz w:val="24"/>
          <w:szCs w:val="24"/>
        </w:rPr>
        <w:t xml:space="preserve">provedení stavby a zadávacími </w:t>
      </w:r>
      <w:r w:rsidRPr="00C90712">
        <w:rPr>
          <w:rFonts w:ascii="Times New Roman" w:hAnsi="Times New Roman"/>
          <w:sz w:val="24"/>
          <w:szCs w:val="24"/>
        </w:rPr>
        <w:t>podmínkami veřejné zakázky</w:t>
      </w:r>
      <w:r w:rsidR="00D23134" w:rsidRPr="00C90712">
        <w:rPr>
          <w:rFonts w:ascii="Times New Roman" w:hAnsi="Times New Roman"/>
          <w:sz w:val="24"/>
          <w:szCs w:val="24"/>
        </w:rPr>
        <w:t xml:space="preserve"> </w:t>
      </w:r>
      <w:r w:rsidR="00D23134" w:rsidRPr="00F1532A">
        <w:rPr>
          <w:rFonts w:ascii="Times New Roman" w:hAnsi="Times New Roman"/>
          <w:sz w:val="24"/>
          <w:szCs w:val="24"/>
        </w:rPr>
        <w:t>„</w:t>
      </w:r>
      <w:r w:rsidR="00F1532A" w:rsidRPr="00F1532A">
        <w:rPr>
          <w:rFonts w:ascii="Times New Roman" w:hAnsi="Times New Roman"/>
          <w:color w:val="000000"/>
          <w:sz w:val="24"/>
          <w:szCs w:val="24"/>
          <w:u w:val="single"/>
        </w:rPr>
        <w:t>Realizace stavby LMŠ Mnichovice</w:t>
      </w:r>
      <w:r w:rsidR="00D23134" w:rsidRPr="00F1532A">
        <w:rPr>
          <w:rFonts w:ascii="Times New Roman" w:hAnsi="Times New Roman"/>
          <w:sz w:val="24"/>
          <w:szCs w:val="24"/>
        </w:rPr>
        <w:t>“</w:t>
      </w:r>
      <w:r w:rsidRPr="00E474F6">
        <w:rPr>
          <w:rFonts w:ascii="Times New Roman" w:hAnsi="Times New Roman"/>
          <w:bCs/>
          <w:sz w:val="24"/>
          <w:szCs w:val="24"/>
        </w:rPr>
        <w:t>,</w:t>
      </w:r>
      <w:r w:rsidRPr="00C36E95">
        <w:rPr>
          <w:rFonts w:ascii="Times New Roman" w:hAnsi="Times New Roman"/>
          <w:sz w:val="24"/>
          <w:szCs w:val="24"/>
        </w:rPr>
        <w:t xml:space="preserve"> </w:t>
      </w:r>
      <w:r w:rsidRPr="00EA20FC">
        <w:rPr>
          <w:rFonts w:ascii="Times New Roman" w:hAnsi="Times New Roman"/>
          <w:sz w:val="24"/>
          <w:szCs w:val="24"/>
        </w:rPr>
        <w:t>přitom</w:t>
      </w:r>
      <w:r w:rsidRPr="0085443C">
        <w:rPr>
          <w:rFonts w:ascii="Times New Roman" w:hAnsi="Times New Roman"/>
          <w:sz w:val="24"/>
          <w:szCs w:val="24"/>
        </w:rPr>
        <w:t xml:space="preserve"> je povinen dodržet podmínky všech dotčených orgánu státní správy a organizací a příslušné technické normy, vztahující se k</w:t>
      </w:r>
      <w:r w:rsidR="00AD045F">
        <w:rPr>
          <w:rFonts w:ascii="Times New Roman" w:hAnsi="Times New Roman"/>
          <w:sz w:val="24"/>
          <w:szCs w:val="24"/>
        </w:rPr>
        <w:t> </w:t>
      </w:r>
      <w:r w:rsidRPr="0085443C">
        <w:rPr>
          <w:rFonts w:ascii="Times New Roman" w:hAnsi="Times New Roman"/>
          <w:sz w:val="24"/>
          <w:szCs w:val="24"/>
        </w:rPr>
        <w:t>prováděnému dílu a technologické postupy, zvláště ve vztahu ke klimatickým podmínkám. DÍLO musí být provedeno v souladu s touto smlouvou a nesmí mít nedostatky, které brání použití díla k určenému účelu.</w:t>
      </w:r>
    </w:p>
    <w:p w14:paraId="1BED1848" w14:textId="77777777" w:rsidR="0047076C" w:rsidRPr="00EA20FC" w:rsidRDefault="0047076C" w:rsidP="00285F92">
      <w:pPr>
        <w:pStyle w:val="Odstavecseseznamem"/>
        <w:numPr>
          <w:ilvl w:val="0"/>
          <w:numId w:val="11"/>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Dílo bude dále provedeno a dokladováno v souladu se všemi právními normami, ČSN (§4 zákona č. 22/1997 Sb</w:t>
      </w:r>
      <w:r w:rsidRPr="00EA20FC">
        <w:rPr>
          <w:rFonts w:ascii="Times New Roman" w:hAnsi="Times New Roman"/>
          <w:sz w:val="24"/>
          <w:szCs w:val="24"/>
        </w:rPr>
        <w:t xml:space="preserve">., o technických požadavcích na výrobky a o změně a doplnění některých zákonů, ve znění jeho pozdějších změn) a vyhláškami. </w:t>
      </w:r>
      <w:r w:rsidR="00D23134" w:rsidRPr="00EA20FC">
        <w:rPr>
          <w:rFonts w:ascii="Times New Roman" w:hAnsi="Times New Roman"/>
          <w:sz w:val="24"/>
          <w:szCs w:val="24"/>
        </w:rPr>
        <w:t>Tam kde zvláštní předpis stanoví, musí mít všechny použité materiály a výrobky platný certifikát ve smyslu zákona a</w:t>
      </w:r>
      <w:r w:rsidR="00F87FCE">
        <w:rPr>
          <w:rFonts w:ascii="Times New Roman" w:hAnsi="Times New Roman"/>
          <w:sz w:val="24"/>
          <w:szCs w:val="24"/>
        </w:rPr>
        <w:t> </w:t>
      </w:r>
      <w:r w:rsidR="00D23134" w:rsidRPr="00EA20FC">
        <w:rPr>
          <w:rFonts w:ascii="Times New Roman" w:hAnsi="Times New Roman"/>
          <w:sz w:val="24"/>
          <w:szCs w:val="24"/>
        </w:rPr>
        <w:t>platných vyhlášek</w:t>
      </w:r>
      <w:r w:rsidRPr="00EA20FC">
        <w:rPr>
          <w:rFonts w:ascii="Times New Roman" w:hAnsi="Times New Roman"/>
          <w:sz w:val="24"/>
          <w:szCs w:val="24"/>
        </w:rPr>
        <w:t>.</w:t>
      </w:r>
    </w:p>
    <w:p w14:paraId="71C9460A" w14:textId="77777777" w:rsidR="0047076C" w:rsidRPr="006C0888" w:rsidRDefault="0047076C" w:rsidP="00285F92">
      <w:pPr>
        <w:pStyle w:val="Odstavecseseznamem"/>
        <w:numPr>
          <w:ilvl w:val="0"/>
          <w:numId w:val="11"/>
        </w:numPr>
        <w:spacing w:after="120" w:line="240" w:lineRule="auto"/>
        <w:ind w:left="714" w:hanging="357"/>
        <w:contextualSpacing w:val="0"/>
        <w:jc w:val="both"/>
        <w:rPr>
          <w:rFonts w:ascii="Times New Roman" w:hAnsi="Times New Roman"/>
          <w:sz w:val="24"/>
          <w:szCs w:val="24"/>
        </w:rPr>
      </w:pPr>
      <w:r w:rsidRPr="006C0888">
        <w:rPr>
          <w:rFonts w:ascii="Times New Roman" w:hAnsi="Times New Roman"/>
          <w:sz w:val="24"/>
          <w:szCs w:val="24"/>
        </w:rPr>
        <w:t xml:space="preserve">Součástí zhotovení díla je zajištění a předložení všech </w:t>
      </w:r>
      <w:r w:rsidR="00F87FCE" w:rsidRPr="006C0888">
        <w:rPr>
          <w:rFonts w:ascii="Times New Roman" w:hAnsi="Times New Roman"/>
          <w:sz w:val="24"/>
          <w:szCs w:val="24"/>
        </w:rPr>
        <w:t>dokladů – průkazů</w:t>
      </w:r>
      <w:r w:rsidRPr="006C0888">
        <w:rPr>
          <w:rFonts w:ascii="Times New Roman" w:hAnsi="Times New Roman"/>
          <w:sz w:val="24"/>
          <w:szCs w:val="24"/>
        </w:rPr>
        <w:t xml:space="preserve"> o ověření vlastností použitých výrobků ve smyslu ustanovení zákona č. 22/1997 Sb., ve znění pozdějších novel a souvisejících předpisů, a dále doklad</w:t>
      </w:r>
      <w:r w:rsidR="00D23134" w:rsidRPr="006C0888">
        <w:rPr>
          <w:rFonts w:ascii="Times New Roman" w:hAnsi="Times New Roman"/>
          <w:sz w:val="24"/>
          <w:szCs w:val="24"/>
        </w:rPr>
        <w:t>ů</w:t>
      </w:r>
      <w:r w:rsidRPr="006C0888">
        <w:rPr>
          <w:rFonts w:ascii="Times New Roman" w:hAnsi="Times New Roman"/>
          <w:sz w:val="24"/>
          <w:szCs w:val="24"/>
        </w:rPr>
        <w:t xml:space="preserve"> o provedení zkoušek a revizí a</w:t>
      </w:r>
      <w:r w:rsidR="00F87FCE" w:rsidRPr="006C0888">
        <w:rPr>
          <w:rFonts w:ascii="Times New Roman" w:hAnsi="Times New Roman"/>
          <w:sz w:val="24"/>
          <w:szCs w:val="24"/>
        </w:rPr>
        <w:t> </w:t>
      </w:r>
      <w:r w:rsidRPr="006C0888">
        <w:rPr>
          <w:rFonts w:ascii="Times New Roman" w:hAnsi="Times New Roman"/>
          <w:sz w:val="24"/>
          <w:szCs w:val="24"/>
        </w:rPr>
        <w:t xml:space="preserve">dalších dokladů nutných k předání díla dle platných předpisů, např. zákona č. </w:t>
      </w:r>
      <w:bookmarkStart w:id="12" w:name="_Hlk158288039"/>
      <w:r w:rsidR="006C0888" w:rsidRPr="006C0888">
        <w:rPr>
          <w:rFonts w:ascii="Times New Roman" w:hAnsi="Times New Roman"/>
          <w:sz w:val="24"/>
          <w:szCs w:val="24"/>
        </w:rPr>
        <w:t>541/2020 Sb., o odpadech, v platném znění, a přílohy č. 24 k vyhlášce č. 273/2021 Sb., o podrobnostech nakládání s odpady, v platném znění.</w:t>
      </w:r>
      <w:bookmarkEnd w:id="12"/>
    </w:p>
    <w:p w14:paraId="5190DD33" w14:textId="77777777" w:rsidR="0047076C" w:rsidRPr="00EA20FC" w:rsidRDefault="0047076C" w:rsidP="00285F92">
      <w:pPr>
        <w:pStyle w:val="Odstavecseseznamem"/>
        <w:numPr>
          <w:ilvl w:val="0"/>
          <w:numId w:val="11"/>
        </w:numPr>
        <w:spacing w:after="240" w:line="240" w:lineRule="auto"/>
        <w:ind w:left="714" w:hanging="357"/>
        <w:contextualSpacing w:val="0"/>
        <w:jc w:val="both"/>
        <w:rPr>
          <w:rFonts w:ascii="Times New Roman" w:hAnsi="Times New Roman"/>
          <w:sz w:val="28"/>
          <w:szCs w:val="24"/>
        </w:rPr>
      </w:pPr>
      <w:r w:rsidRPr="00EA20FC">
        <w:rPr>
          <w:rFonts w:ascii="Times New Roman" w:hAnsi="Times New Roman"/>
          <w:bCs/>
          <w:sz w:val="24"/>
        </w:rPr>
        <w:t>Ke změně podzhotovitelů či dalších osob, jejichž prostřednictvím zhotovitel prokazoval jakoukoliv část kvalifikace v zadávacím řízení, je zhotovitel oprávněn po písemném odsouhlasení ze strany objednatele, ale vždy tak, aby každý tento podzhotovitel či osoba plnil či plnila shodnou část kvalifikace jako podzhotovitel či osoba předchozí.</w:t>
      </w:r>
    </w:p>
    <w:p w14:paraId="3D82D933" w14:textId="77777777" w:rsidR="0047076C" w:rsidRPr="00EA20FC" w:rsidRDefault="0047076C" w:rsidP="00922670">
      <w:pPr>
        <w:spacing w:after="120" w:line="240" w:lineRule="auto"/>
        <w:jc w:val="both"/>
        <w:rPr>
          <w:rFonts w:ascii="Times New Roman" w:hAnsi="Times New Roman"/>
          <w:b/>
          <w:i/>
          <w:sz w:val="28"/>
          <w:szCs w:val="24"/>
        </w:rPr>
      </w:pPr>
      <w:r w:rsidRPr="00EA20FC">
        <w:rPr>
          <w:rFonts w:ascii="Times New Roman" w:hAnsi="Times New Roman"/>
          <w:b/>
          <w:i/>
          <w:sz w:val="28"/>
          <w:szCs w:val="24"/>
        </w:rPr>
        <w:t xml:space="preserve">III. Povinnosti zhotovitele </w:t>
      </w:r>
    </w:p>
    <w:p w14:paraId="5FD3540A" w14:textId="77777777" w:rsidR="00BE1759" w:rsidRPr="00BE1759" w:rsidRDefault="00BE1759" w:rsidP="00BE1759">
      <w:pPr>
        <w:pStyle w:val="Odstavecseseznamem"/>
        <w:numPr>
          <w:ilvl w:val="0"/>
          <w:numId w:val="12"/>
        </w:numPr>
        <w:spacing w:after="120" w:line="240" w:lineRule="auto"/>
        <w:ind w:left="709" w:hanging="283"/>
        <w:contextualSpacing w:val="0"/>
        <w:jc w:val="both"/>
        <w:rPr>
          <w:rFonts w:ascii="Times New Roman" w:hAnsi="Times New Roman"/>
          <w:sz w:val="24"/>
          <w:szCs w:val="24"/>
        </w:rPr>
      </w:pPr>
      <w:r w:rsidRPr="00BE1759">
        <w:rPr>
          <w:rFonts w:ascii="Times New Roman" w:hAnsi="Times New Roman"/>
          <w:sz w:val="24"/>
          <w:szCs w:val="24"/>
        </w:rPr>
        <w:t xml:space="preserve">Zhotovitel je povinen archivovat a uchovávat veškerou dokumentaci související s realizací projektu včetně účetních dokladů minimálně do konce roku 2035. Lhůtu je ŘO IROP oprávněný prodloužit z důvodu žádosti Evropské komise. Lhůta se staví také z důvodu dalších objektivních překážek (např. zahájené řízení či kontrola jiným správním úřadem, šetření Policií ČR či trestní řízení apod.). Pokud je v českých právních předpisech stanovena lhůta delší, musí ji příjemce pro archivaci použít. Zhotovitel je povinen minimálně do konce roku 2035 poskytovat požadované informace a dokumentaci související s realizací projektu, potažmo plněním předmětu DÍLA zaměstnancům nebo zmocněncům pověřených orgánů (Centra,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 Dále je Zhotovitel povinen umožnit provedení kontroly účetní (daňové) evidence, použití veřejných finančních prostředků a fyzické realizace projektu, zejména ve smyslu zákona č. 320/2001 Sb., o finanční kontrole, ve znění pozdějších </w:t>
      </w:r>
      <w:r w:rsidRPr="00BE1759">
        <w:rPr>
          <w:rFonts w:ascii="Times New Roman" w:hAnsi="Times New Roman"/>
          <w:sz w:val="24"/>
          <w:szCs w:val="24"/>
        </w:rPr>
        <w:lastRenderedPageBreak/>
        <w:t xml:space="preserve">předpisů. Tímto ujednáním nejsou dotčena ani omezena práva ostatních kontrolních orgánů státní správy ČR a orgánů EU. </w:t>
      </w:r>
    </w:p>
    <w:p w14:paraId="494BEDA8" w14:textId="77777777" w:rsidR="00D624ED" w:rsidRPr="00DE1A45" w:rsidRDefault="00D624ED" w:rsidP="00285F92">
      <w:pPr>
        <w:pStyle w:val="Odstavecseseznamem"/>
        <w:numPr>
          <w:ilvl w:val="0"/>
          <w:numId w:val="12"/>
        </w:numPr>
        <w:spacing w:after="120" w:line="240" w:lineRule="auto"/>
        <w:ind w:left="714" w:hanging="357"/>
        <w:contextualSpacing w:val="0"/>
        <w:jc w:val="both"/>
        <w:rPr>
          <w:rFonts w:ascii="Times New Roman" w:hAnsi="Times New Roman"/>
          <w:sz w:val="28"/>
          <w:szCs w:val="24"/>
        </w:rPr>
      </w:pPr>
      <w:r w:rsidRPr="001D14AC">
        <w:rPr>
          <w:rFonts w:ascii="Times New Roman" w:hAnsi="Times New Roman"/>
          <w:sz w:val="24"/>
        </w:rPr>
        <w:t xml:space="preserve">Zhotovitel se zavazuje respektovat veškeré podmínky dotačního programu </w:t>
      </w:r>
      <w:r w:rsidRPr="001D14AC">
        <w:rPr>
          <w:rFonts w:ascii="Times New Roman" w:hAnsi="Times New Roman"/>
          <w:b/>
          <w:sz w:val="24"/>
          <w:szCs w:val="24"/>
        </w:rPr>
        <w:t>IROP</w:t>
      </w:r>
      <w:r w:rsidRPr="001D14AC">
        <w:rPr>
          <w:rFonts w:ascii="Times New Roman" w:hAnsi="Times New Roman"/>
          <w:sz w:val="24"/>
        </w:rPr>
        <w:t xml:space="preserve"> a zavazuje se poskytnout součinnost ve všech ostatních činnostech, které objednatel bude povinen plnit v souvislosti s uvedeným dotačním titulem v rámci poskytnutí dotace. Objednatel má nárok na případnou náhradu škody způsobené neplněním povinností zhotovitele v plné výši.</w:t>
      </w:r>
    </w:p>
    <w:p w14:paraId="00E920B3" w14:textId="77777777" w:rsidR="0047076C" w:rsidRPr="00EA20F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EA20FC">
        <w:rPr>
          <w:rFonts w:ascii="Times New Roman" w:hAnsi="Times New Roman"/>
          <w:sz w:val="24"/>
          <w:szCs w:val="24"/>
        </w:rPr>
        <w:t>Před zahájením stavby si zhotovitel zajistí patřičná opatření dle platných předpisů, aby byla zajištěna obslužná doprava v místě dotčeného stavbou k omezením dopravy na stávajících veřejných komunikacích (záchranný systém apod.). Postup prací bude projednán v předstihu před zahájením prací mezi objednatelem, zhotovitelem a dalšími dotčenými orgány a</w:t>
      </w:r>
      <w:r w:rsidR="00F87FCE">
        <w:rPr>
          <w:rFonts w:ascii="Times New Roman" w:hAnsi="Times New Roman"/>
          <w:sz w:val="24"/>
          <w:szCs w:val="24"/>
        </w:rPr>
        <w:t> </w:t>
      </w:r>
      <w:r w:rsidRPr="00EA20FC">
        <w:rPr>
          <w:rFonts w:ascii="Times New Roman" w:hAnsi="Times New Roman"/>
          <w:sz w:val="24"/>
          <w:szCs w:val="24"/>
        </w:rPr>
        <w:t>institucemi.</w:t>
      </w:r>
    </w:p>
    <w:p w14:paraId="0A981E44" w14:textId="77777777" w:rsidR="0047076C" w:rsidRPr="00EA20FC" w:rsidRDefault="0047076C" w:rsidP="00285F92">
      <w:pPr>
        <w:pStyle w:val="Odstavecseseznamem"/>
        <w:numPr>
          <w:ilvl w:val="0"/>
          <w:numId w:val="12"/>
        </w:numPr>
        <w:spacing w:after="120" w:line="240" w:lineRule="auto"/>
        <w:ind w:left="720"/>
        <w:contextualSpacing w:val="0"/>
        <w:jc w:val="both"/>
      </w:pPr>
      <w:r w:rsidRPr="00EA20FC">
        <w:rPr>
          <w:rFonts w:ascii="Times New Roman" w:hAnsi="Times New Roman"/>
          <w:sz w:val="24"/>
          <w:szCs w:val="24"/>
        </w:rPr>
        <w:t>Zhotovitel si zajistí případný zábor dle vlastní potřeby na pozemku vlastníka objednatele</w:t>
      </w:r>
      <w:r w:rsidR="00D745D0" w:rsidRPr="00EA20FC">
        <w:rPr>
          <w:rFonts w:ascii="Times New Roman" w:hAnsi="Times New Roman"/>
          <w:sz w:val="24"/>
          <w:szCs w:val="24"/>
        </w:rPr>
        <w:t>,</w:t>
      </w:r>
      <w:r w:rsidRPr="00EA20FC">
        <w:rPr>
          <w:rFonts w:ascii="Times New Roman" w:hAnsi="Times New Roman"/>
          <w:sz w:val="24"/>
          <w:szCs w:val="24"/>
        </w:rPr>
        <w:t xml:space="preserve"> dále zajistí povolení k</w:t>
      </w:r>
      <w:r w:rsidR="00EA20FC">
        <w:rPr>
          <w:rFonts w:ascii="Times New Roman" w:hAnsi="Times New Roman"/>
          <w:sz w:val="24"/>
          <w:szCs w:val="24"/>
        </w:rPr>
        <w:t xml:space="preserve"> užívání veřejného prostranství</w:t>
      </w:r>
      <w:r w:rsidRPr="00EA20FC">
        <w:rPr>
          <w:rFonts w:ascii="Times New Roman" w:hAnsi="Times New Roman"/>
          <w:sz w:val="24"/>
          <w:szCs w:val="24"/>
        </w:rPr>
        <w:t xml:space="preserve">. </w:t>
      </w:r>
    </w:p>
    <w:p w14:paraId="08CDC2C4" w14:textId="77777777" w:rsidR="0047076C" w:rsidRPr="0085443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EA20FC">
        <w:rPr>
          <w:rFonts w:ascii="Times New Roman" w:hAnsi="Times New Roman"/>
          <w:sz w:val="24"/>
          <w:szCs w:val="24"/>
        </w:rPr>
        <w:t>Zhotovitel si zajistí s dostatečným předstihem stanovení dopravního značení jak pro přechodnou úpravu během stavby</w:t>
      </w:r>
      <w:r w:rsidR="006912F0">
        <w:rPr>
          <w:rFonts w:ascii="Times New Roman" w:hAnsi="Times New Roman"/>
          <w:sz w:val="24"/>
          <w:szCs w:val="24"/>
        </w:rPr>
        <w:t>,</w:t>
      </w:r>
      <w:r w:rsidRPr="00EA20FC">
        <w:rPr>
          <w:rFonts w:ascii="Times New Roman" w:hAnsi="Times New Roman"/>
          <w:sz w:val="24"/>
          <w:szCs w:val="24"/>
        </w:rPr>
        <w:t xml:space="preserve"> tak pro místní úpravu pro</w:t>
      </w:r>
      <w:r w:rsidRPr="0085443C">
        <w:rPr>
          <w:rFonts w:ascii="Times New Roman" w:hAnsi="Times New Roman"/>
          <w:sz w:val="24"/>
          <w:szCs w:val="24"/>
        </w:rPr>
        <w:t xml:space="preserve"> dokončenou stavbu.</w:t>
      </w:r>
    </w:p>
    <w:p w14:paraId="58B590B0" w14:textId="77777777" w:rsidR="0047076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9966CD">
        <w:rPr>
          <w:rFonts w:ascii="Times New Roman" w:hAnsi="Times New Roman"/>
          <w:sz w:val="24"/>
          <w:szCs w:val="24"/>
        </w:rPr>
        <w:t xml:space="preserve">Zhotovitel zajistí vytýčení stavby oprávněnou organizací. </w:t>
      </w:r>
    </w:p>
    <w:p w14:paraId="487C89F7" w14:textId="77777777" w:rsidR="0047076C" w:rsidRPr="009966CD"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9966CD">
        <w:rPr>
          <w:rFonts w:ascii="Times New Roman" w:hAnsi="Times New Roman"/>
          <w:sz w:val="24"/>
          <w:szCs w:val="24"/>
        </w:rPr>
        <w:t>Zhotovitel zajistí na své náklady a odpovědnost vybudování veškerého zařízení staveniště, v</w:t>
      </w:r>
      <w:r>
        <w:rPr>
          <w:rFonts w:ascii="Times New Roman" w:hAnsi="Times New Roman"/>
          <w:sz w:val="24"/>
          <w:szCs w:val="24"/>
        </w:rPr>
        <w:t> </w:t>
      </w:r>
      <w:r w:rsidRPr="009966CD">
        <w:rPr>
          <w:rFonts w:ascii="Times New Roman" w:hAnsi="Times New Roman"/>
          <w:sz w:val="24"/>
          <w:szCs w:val="24"/>
        </w:rPr>
        <w:t>souladu</w:t>
      </w:r>
      <w:r>
        <w:rPr>
          <w:rFonts w:ascii="Times New Roman" w:hAnsi="Times New Roman"/>
          <w:sz w:val="24"/>
          <w:szCs w:val="24"/>
        </w:rPr>
        <w:t xml:space="preserve"> </w:t>
      </w:r>
      <w:r w:rsidRPr="009966CD">
        <w:rPr>
          <w:rFonts w:ascii="Times New Roman" w:hAnsi="Times New Roman"/>
          <w:sz w:val="24"/>
          <w:szCs w:val="24"/>
        </w:rPr>
        <w:t xml:space="preserve">se svými potřebami, dokumentací předanou objednatelem a s požadavky objednatele. </w:t>
      </w:r>
    </w:p>
    <w:p w14:paraId="6CC5989A" w14:textId="77777777" w:rsidR="0047076C" w:rsidRPr="00EA20F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DF33BE">
        <w:rPr>
          <w:rFonts w:ascii="Times New Roman" w:hAnsi="Times New Roman"/>
          <w:sz w:val="24"/>
          <w:szCs w:val="24"/>
        </w:rPr>
        <w:t xml:space="preserve">Zhotovitel si zajistí na své náklady případná odběrná místa elektrické energie, vody </w:t>
      </w:r>
      <w:r w:rsidR="00F87FCE">
        <w:rPr>
          <w:rFonts w:ascii="Times New Roman" w:hAnsi="Times New Roman"/>
          <w:sz w:val="24"/>
          <w:szCs w:val="24"/>
        </w:rPr>
        <w:t>a </w:t>
      </w:r>
      <w:r w:rsidRPr="00DF33BE">
        <w:rPr>
          <w:rFonts w:ascii="Times New Roman" w:hAnsi="Times New Roman"/>
          <w:sz w:val="24"/>
          <w:szCs w:val="24"/>
        </w:rPr>
        <w:t xml:space="preserve">ostatních služeb </w:t>
      </w:r>
      <w:r w:rsidRPr="00EA20FC">
        <w:rPr>
          <w:rFonts w:ascii="Times New Roman" w:hAnsi="Times New Roman"/>
          <w:sz w:val="24"/>
          <w:szCs w:val="24"/>
        </w:rPr>
        <w:t>nutných k provedení DÍLA včetně měření odběrů. Objednatel nemá povinnost napojovací body poskytnout.</w:t>
      </w:r>
    </w:p>
    <w:p w14:paraId="737C3DE9" w14:textId="77777777" w:rsidR="0047076C" w:rsidRPr="0085443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EA20FC">
        <w:rPr>
          <w:rFonts w:ascii="Times New Roman" w:hAnsi="Times New Roman"/>
          <w:sz w:val="24"/>
          <w:szCs w:val="24"/>
        </w:rPr>
        <w:t>Zhotovitel je povinen udržovat na převzatém staveništi a příjezdových komunikacích pořádek a čistotu a denně zajištovat</w:t>
      </w:r>
      <w:r w:rsidRPr="0085443C">
        <w:rPr>
          <w:rFonts w:ascii="Times New Roman" w:hAnsi="Times New Roman"/>
          <w:sz w:val="24"/>
          <w:szCs w:val="24"/>
        </w:rPr>
        <w:t xml:space="preserve"> řádný úklid pracoviště a všech prostorů dotčených prováděním díla.</w:t>
      </w:r>
    </w:p>
    <w:p w14:paraId="005FF821" w14:textId="77777777" w:rsidR="0047076C" w:rsidRPr="0085443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Zhotovitel na sebe přejímá zodpovědnost za škody způsobené na zhotovovaném díle po celou dobu výstavby, tzn. do převzetí předmětu DÍLA objednatelem, stejně tak za škody způsobené svou stavební a jinou činností třetí osobě.</w:t>
      </w:r>
    </w:p>
    <w:p w14:paraId="7CBEAD6D" w14:textId="77777777" w:rsidR="0047076C" w:rsidRPr="0085443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V případě jakéhokoliv narušení či poškození okolních ploch zhotovitelem, uvede zhotovitel poškozené plochy nejpozději k předání hotového díla do původního stavu, původní stav před zahájením prací zhotovitel prokazatelně zdokumentuje.</w:t>
      </w:r>
    </w:p>
    <w:p w14:paraId="3A102B95" w14:textId="77777777" w:rsidR="0047076C" w:rsidRPr="0085443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Veškerý demontovaný materiál je majetkem objednatele, jeho likvidace může být provedena jen se souhlasem objednatele.</w:t>
      </w:r>
    </w:p>
    <w:p w14:paraId="1964B418" w14:textId="77777777" w:rsidR="0047076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9151D4">
        <w:rPr>
          <w:rFonts w:ascii="Times New Roman" w:hAnsi="Times New Roman"/>
          <w:sz w:val="24"/>
          <w:szCs w:val="24"/>
        </w:rPr>
        <w:t xml:space="preserve">Zhotovitel odpovídá za řádnou likvidaci vzniklých odpadů, nejpozději při přejímacím řízení předá zhotovitel doklad o zajištění likvidace odpadů ze stavby v souladu se zákonem </w:t>
      </w:r>
      <w:r w:rsidR="009151D4" w:rsidRPr="009151D4">
        <w:rPr>
          <w:rFonts w:ascii="Times New Roman" w:hAnsi="Times New Roman"/>
          <w:sz w:val="24"/>
          <w:szCs w:val="24"/>
        </w:rPr>
        <w:t>č. 541/2020 Sb., o odpadech, v platném znění, a přílohy č. 24 k vyhlášce č. 273/2021 Sb., o podrobnostech nakládání s odpady, v platném znění.</w:t>
      </w:r>
    </w:p>
    <w:p w14:paraId="475DC2B4" w14:textId="77777777" w:rsidR="00BE1759" w:rsidRPr="009151D4" w:rsidRDefault="00BE1759"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Pr>
          <w:rFonts w:ascii="Times New Roman" w:hAnsi="Times New Roman"/>
          <w:sz w:val="24"/>
          <w:szCs w:val="24"/>
        </w:rPr>
        <w:t xml:space="preserve">Zhotovitel odpovídá za plnění DÍLA v souladu dodržení parametrů a podmínek „DNSH“ dle pravidel IROP 2021-2027 a předá Objednateli </w:t>
      </w:r>
      <w:r w:rsidRPr="007B40C8">
        <w:rPr>
          <w:rFonts w:ascii="Times New Roman" w:hAnsi="Times New Roman"/>
          <w:sz w:val="24"/>
          <w:szCs w:val="24"/>
        </w:rPr>
        <w:t xml:space="preserve">prokazující </w:t>
      </w:r>
      <w:r>
        <w:rPr>
          <w:rFonts w:ascii="Times New Roman" w:hAnsi="Times New Roman"/>
          <w:sz w:val="24"/>
          <w:szCs w:val="24"/>
        </w:rPr>
        <w:t xml:space="preserve">dokumentaci o jejich </w:t>
      </w:r>
      <w:r w:rsidRPr="007B40C8">
        <w:rPr>
          <w:rFonts w:ascii="Times New Roman" w:hAnsi="Times New Roman"/>
          <w:sz w:val="24"/>
          <w:szCs w:val="24"/>
        </w:rPr>
        <w:t>naplnění</w:t>
      </w:r>
      <w:r>
        <w:rPr>
          <w:rFonts w:ascii="Times New Roman" w:hAnsi="Times New Roman"/>
          <w:sz w:val="24"/>
          <w:szCs w:val="24"/>
        </w:rPr>
        <w:t>.</w:t>
      </w:r>
    </w:p>
    <w:p w14:paraId="73033FE4" w14:textId="77777777" w:rsidR="0047076C" w:rsidRPr="00401273" w:rsidRDefault="0047076C">
      <w:pPr>
        <w:numPr>
          <w:ilvl w:val="0"/>
          <w:numId w:val="12"/>
        </w:numPr>
        <w:spacing w:after="120" w:line="240" w:lineRule="auto"/>
        <w:ind w:left="714" w:hanging="357"/>
        <w:jc w:val="both"/>
        <w:rPr>
          <w:rFonts w:ascii="Times New Roman" w:hAnsi="Times New Roman"/>
          <w:sz w:val="24"/>
          <w:szCs w:val="24"/>
        </w:rPr>
      </w:pPr>
      <w:r w:rsidRPr="00401273">
        <w:rPr>
          <w:rFonts w:ascii="Times New Roman" w:hAnsi="Times New Roman"/>
          <w:sz w:val="24"/>
          <w:szCs w:val="24"/>
        </w:rPr>
        <w:t>Zhotovitel je povinen vést ode dne převzetí staveniště o pracích, které provádí, stavební deník v rozsahu dle zákona č.</w:t>
      </w:r>
      <w:r w:rsidR="00E83E8D">
        <w:rPr>
          <w:rFonts w:ascii="Times New Roman" w:hAnsi="Times New Roman"/>
          <w:sz w:val="24"/>
          <w:szCs w:val="24"/>
        </w:rPr>
        <w:t xml:space="preserve"> </w:t>
      </w:r>
      <w:r w:rsidR="00401273" w:rsidRPr="00401273">
        <w:rPr>
          <w:rFonts w:ascii="Times New Roman" w:hAnsi="Times New Roman"/>
          <w:sz w:val="24"/>
          <w:szCs w:val="24"/>
        </w:rPr>
        <w:t>283/2021 Sb., stavební zákon.</w:t>
      </w:r>
      <w:r w:rsidR="00E83E8D">
        <w:rPr>
          <w:rFonts w:ascii="Times New Roman" w:hAnsi="Times New Roman"/>
          <w:sz w:val="24"/>
          <w:szCs w:val="24"/>
        </w:rPr>
        <w:t xml:space="preserve"> </w:t>
      </w:r>
      <w:r w:rsidRPr="00401273">
        <w:rPr>
          <w:rFonts w:ascii="Times New Roman" w:hAnsi="Times New Roman"/>
          <w:sz w:val="24"/>
          <w:szCs w:val="24"/>
        </w:rPr>
        <w:t>Stavební</w:t>
      </w:r>
      <w:r w:rsidR="0063392A">
        <w:rPr>
          <w:rFonts w:ascii="Times New Roman" w:hAnsi="Times New Roman"/>
          <w:sz w:val="24"/>
          <w:szCs w:val="24"/>
        </w:rPr>
        <w:t xml:space="preserve"> </w:t>
      </w:r>
      <w:r w:rsidRPr="00401273">
        <w:rPr>
          <w:rFonts w:ascii="Times New Roman" w:hAnsi="Times New Roman"/>
          <w:sz w:val="24"/>
          <w:szCs w:val="24"/>
        </w:rPr>
        <w:t>deník musí být trvale přístupný na stavbě. Originál stavebního deníku je majetkem objednatele, zhotovitel si může pořídit kopii. Vedení deníku končí dnem odstranění poslední vady oznámené v zápise o předání a převzetí stavby. Je zakázáno zápisy ve stavebním deníku přepisovat, škrtat a vytrhávat z něj jednotlivé stránky.</w:t>
      </w:r>
    </w:p>
    <w:p w14:paraId="5EB6F920" w14:textId="77777777" w:rsidR="0047076C" w:rsidRPr="00F87FCE"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F87FCE">
        <w:rPr>
          <w:rFonts w:ascii="Times New Roman" w:hAnsi="Times New Roman"/>
          <w:sz w:val="24"/>
          <w:szCs w:val="24"/>
        </w:rPr>
        <w:t xml:space="preserve">Zápisy do stavebního deníku čitelně zapisuje a podepisuje stavbyvedoucí vždy v ten den, kdy byly práce provedeny nebo kdy nastaly okolnosti, které jsou předmětem zápisu. Mimo stavbyvedoucího </w:t>
      </w:r>
      <w:r w:rsidRPr="00F87FCE">
        <w:rPr>
          <w:rFonts w:ascii="Times New Roman" w:hAnsi="Times New Roman"/>
          <w:sz w:val="24"/>
          <w:szCs w:val="24"/>
        </w:rPr>
        <w:lastRenderedPageBreak/>
        <w:t>může do stavebního deníku provádět záznamy pouze objednatel, jím pověřený zástupce, případně zpracovatel PD nebo příslušné orgány státní správy. Nesouhlasí-li stavbyvedoucí se zápisem, který učinil objednatel nebo jím pověřený zástupce, případně zpracovatel PD do stavebního deníku, musí k tomuto zápisu připojit svoje stanovisko nejpozději do tří pracovních dnů, jinak se má za to, že s uvedeným zápisem souhlasí.</w:t>
      </w:r>
    </w:p>
    <w:p w14:paraId="2C801EA9" w14:textId="77777777" w:rsidR="0047076C" w:rsidRPr="00EA20F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V případě, že má </w:t>
      </w:r>
      <w:r w:rsidRPr="00EA20FC">
        <w:rPr>
          <w:rFonts w:ascii="Times New Roman" w:hAnsi="Times New Roman"/>
          <w:sz w:val="24"/>
          <w:szCs w:val="24"/>
        </w:rPr>
        <w:t>být dílčí část zhotovovaného díla zakryta nebo má být jinak znemožněn přístup k ní, je zhotovitel povinen prokazatelně vyzvat objednatele minimálně 3 dny předem k převzetí, aby mohl prověřit, zda zakrývaná část byla provedena řádně. Nedostaví-li se objednatel ke kontrole, může zhotovitel pokračovat v provádění díla. Bude-li v tomto případě objednatel dodatečně požadovat odkrytí zakrytých prací, je zhotovitel povinen toto odkrytí provést na náklady objednatele. Pokud se však zjistí, že práce nebyly řádně provedeny, nese veškeré náklady spojené s odkrytím prací, opravou chybného stavu a</w:t>
      </w:r>
      <w:r w:rsidR="00F87FCE">
        <w:rPr>
          <w:rFonts w:ascii="Times New Roman" w:hAnsi="Times New Roman"/>
          <w:sz w:val="24"/>
          <w:szCs w:val="24"/>
        </w:rPr>
        <w:t> </w:t>
      </w:r>
      <w:r w:rsidRPr="00EA20FC">
        <w:rPr>
          <w:rFonts w:ascii="Times New Roman" w:hAnsi="Times New Roman"/>
          <w:sz w:val="24"/>
          <w:szCs w:val="24"/>
        </w:rPr>
        <w:t>následným zakrytím zhotovitel.</w:t>
      </w:r>
    </w:p>
    <w:p w14:paraId="4A2511A9" w14:textId="77777777" w:rsidR="0047076C" w:rsidRPr="00F87FCE"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F87FCE">
        <w:rPr>
          <w:rFonts w:ascii="Times New Roman" w:hAnsi="Times New Roman"/>
          <w:sz w:val="24"/>
          <w:szCs w:val="24"/>
        </w:rPr>
        <w:t xml:space="preserve">Seznam prací a konstrukcí, které podléhají kontrole, bude dohodnut při zahájení prací zápisem do stavebního </w:t>
      </w:r>
      <w:r w:rsidR="00F87FCE" w:rsidRPr="00F87FCE">
        <w:rPr>
          <w:rFonts w:ascii="Times New Roman" w:hAnsi="Times New Roman"/>
          <w:sz w:val="24"/>
          <w:szCs w:val="24"/>
        </w:rPr>
        <w:t>deníku – určí</w:t>
      </w:r>
      <w:r w:rsidRPr="00F87FCE">
        <w:rPr>
          <w:rFonts w:ascii="Times New Roman" w:hAnsi="Times New Roman"/>
          <w:sz w:val="24"/>
          <w:szCs w:val="24"/>
        </w:rPr>
        <w:t xml:space="preserve"> si TDI a zástupce města. Tímto není dotčena povinnost uvedená v předchozím odstavci.</w:t>
      </w:r>
    </w:p>
    <w:p w14:paraId="0B235930" w14:textId="77777777" w:rsidR="0047076C" w:rsidRPr="0085443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EA20FC">
        <w:rPr>
          <w:rFonts w:ascii="Times New Roman" w:hAnsi="Times New Roman"/>
          <w:sz w:val="24"/>
          <w:szCs w:val="24"/>
        </w:rPr>
        <w:t xml:space="preserve">Objednatel, případně technický dozor objednatele, autorský dozor, </w:t>
      </w:r>
      <w:r w:rsidRPr="00EA20FC">
        <w:rPr>
          <w:rFonts w:ascii="Times New Roman" w:hAnsi="Times New Roman"/>
          <w:sz w:val="24"/>
        </w:rPr>
        <w:t>Koordinátor bezpečnosti a ochrany zdraví při práci na staveništi</w:t>
      </w:r>
      <w:r w:rsidRPr="00EA20FC">
        <w:rPr>
          <w:rFonts w:ascii="Times New Roman" w:hAnsi="Times New Roman"/>
          <w:sz w:val="24"/>
          <w:szCs w:val="24"/>
        </w:rPr>
        <w:t xml:space="preserve"> mají právo kontroly prováděné stavby a mají právo přístupu na staveniště. Zhotovitel zajistí v rámci zařízení</w:t>
      </w:r>
      <w:r w:rsidRPr="0085443C">
        <w:rPr>
          <w:rFonts w:ascii="Times New Roman" w:hAnsi="Times New Roman"/>
          <w:sz w:val="24"/>
          <w:szCs w:val="24"/>
        </w:rPr>
        <w:t xml:space="preserve"> staveniště podmínky pro výkon funkce těchto osob, a to v přiměřeném rozsahu.</w:t>
      </w:r>
    </w:p>
    <w:p w14:paraId="66214347" w14:textId="77777777" w:rsidR="0047076C" w:rsidRPr="00EA20F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Zhotovitel se zavazuje pravidelně svolávat kontrolní dny, na které bude pozván zplnomocněný zástupce </w:t>
      </w:r>
      <w:r w:rsidRPr="00EA20FC">
        <w:rPr>
          <w:rFonts w:ascii="Times New Roman" w:hAnsi="Times New Roman"/>
          <w:sz w:val="24"/>
          <w:szCs w:val="24"/>
        </w:rPr>
        <w:t xml:space="preserve">objednatele. Termíny konání kontrolních dnů budou předem dohodnuty s technickým dozorem objednatele. O průběhu kontrolního dne bude učiněn zápis do stavebního deníku. Zhotovitel má povinnost se těchto kontrolních dnů účastnit. </w:t>
      </w:r>
    </w:p>
    <w:p w14:paraId="251EE784" w14:textId="77777777" w:rsidR="0047076C" w:rsidRPr="00EA20F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EA20FC">
        <w:rPr>
          <w:rFonts w:ascii="Times New Roman" w:hAnsi="Times New Roman"/>
          <w:sz w:val="24"/>
          <w:szCs w:val="24"/>
        </w:rPr>
        <w:t>Zhotovitel umožní správcům sítí případné provedení oprav na svých objektech a zařízeních.</w:t>
      </w:r>
    </w:p>
    <w:p w14:paraId="2DA47BEF" w14:textId="77777777" w:rsidR="0047076C" w:rsidRPr="00EA20F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EA20FC">
        <w:rPr>
          <w:rFonts w:ascii="Times New Roman" w:hAnsi="Times New Roman"/>
          <w:sz w:val="24"/>
          <w:szCs w:val="24"/>
        </w:rPr>
        <w:t>Zhotovitel v rámci své záruky na provedené dílo zodpovídá za hutnění podkladních vrstev po případně provedených pracích na inženýrských sítích prováděných jinými zhotoviteli. K tomu si u jednotlivých investorů vyžádá protokoly o hutnících zkouškách, případně si provede vlastní kontrolní zkoušky.</w:t>
      </w:r>
    </w:p>
    <w:p w14:paraId="1A335685" w14:textId="77777777" w:rsidR="0047076C" w:rsidRPr="00EA20F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EA20FC">
        <w:rPr>
          <w:rFonts w:ascii="Times New Roman" w:hAnsi="Times New Roman"/>
          <w:sz w:val="24"/>
          <w:szCs w:val="24"/>
        </w:rPr>
        <w:t xml:space="preserve">Zhotovitel vyklidí staveniště a odstraní zařízení staveniště ke dni dokončení stavebních prací a ke dni předání a převzetí díla a protokolárně je předá objednateli. </w:t>
      </w:r>
    </w:p>
    <w:p w14:paraId="3E8AE5DD" w14:textId="77777777" w:rsidR="0047076C" w:rsidRPr="00EA20FC" w:rsidRDefault="0047076C" w:rsidP="00285F92">
      <w:pPr>
        <w:pStyle w:val="Odstavecseseznamem"/>
        <w:numPr>
          <w:ilvl w:val="0"/>
          <w:numId w:val="12"/>
        </w:numPr>
        <w:tabs>
          <w:tab w:val="left" w:pos="720"/>
        </w:tabs>
        <w:spacing w:after="120" w:line="240" w:lineRule="auto"/>
        <w:ind w:left="720"/>
        <w:contextualSpacing w:val="0"/>
        <w:jc w:val="both"/>
        <w:rPr>
          <w:rFonts w:ascii="Times New Roman" w:hAnsi="Times New Roman"/>
          <w:sz w:val="24"/>
          <w:szCs w:val="24"/>
        </w:rPr>
      </w:pPr>
      <w:r w:rsidRPr="00EA20FC">
        <w:rPr>
          <w:rFonts w:ascii="Times New Roman" w:hAnsi="Times New Roman"/>
          <w:sz w:val="24"/>
          <w:szCs w:val="24"/>
        </w:rPr>
        <w:t>Změny projektové dokumentace jsou možné pouze po předchozím odsouhlasení zmocněnými zástupci obou smluvních stra</w:t>
      </w:r>
      <w:r w:rsidR="006912F0">
        <w:rPr>
          <w:rFonts w:ascii="Times New Roman" w:hAnsi="Times New Roman"/>
          <w:sz w:val="24"/>
          <w:szCs w:val="24"/>
        </w:rPr>
        <w:t>n po projednání s projektantem.</w:t>
      </w:r>
    </w:p>
    <w:p w14:paraId="71A115F1" w14:textId="77777777" w:rsidR="0047076C" w:rsidRPr="0085443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EA20FC">
        <w:rPr>
          <w:rFonts w:ascii="Times New Roman" w:hAnsi="Times New Roman"/>
          <w:sz w:val="24"/>
          <w:szCs w:val="24"/>
        </w:rPr>
        <w:t>K záměnám materiálů a výrobků oproti poskytnutým</w:t>
      </w:r>
      <w:r w:rsidRPr="0085443C">
        <w:rPr>
          <w:rFonts w:ascii="Times New Roman" w:hAnsi="Times New Roman"/>
          <w:sz w:val="24"/>
          <w:szCs w:val="24"/>
        </w:rPr>
        <w:t xml:space="preserve"> podkladům je vždy třeba souhlasu objednatele.</w:t>
      </w:r>
    </w:p>
    <w:p w14:paraId="4BD3A367" w14:textId="77777777" w:rsidR="0047076C" w:rsidRPr="0085443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Zhotovitel bude respektovat předpisy týkající se bezpečnosti práce a technických zařízení, zejména zákona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bezpečnostních podmínek bezpečnosti a ochrany zdraví při práci), nařízení vlády č.</w:t>
      </w:r>
      <w:r>
        <w:rPr>
          <w:rFonts w:ascii="Times New Roman" w:hAnsi="Times New Roman"/>
          <w:sz w:val="24"/>
          <w:szCs w:val="24"/>
        </w:rPr>
        <w:t> </w:t>
      </w:r>
      <w:r w:rsidRPr="0085443C">
        <w:rPr>
          <w:rFonts w:ascii="Times New Roman" w:hAnsi="Times New Roman"/>
          <w:sz w:val="24"/>
          <w:szCs w:val="24"/>
        </w:rPr>
        <w:t xml:space="preserve">362/2005 Sb., o bližších požadavcích na bezpečnost a ochranu zdraví při práci na pracovištích s nebezpečím pádu z výšky nebo do hloubky a nařízení vlády č. 591/2006 Sb., o bližších minimálních požadavcích na bezpečnost a ochranu zdraví při práci na staveništích. Zhotovitel přejímá v plném rozsahu odpovědnost za řízení postupu prací, za bezpečnost a ochranu zdraví osob v prostoru staveniště, požární ochrany a za zachování pořádku na staveništi. </w:t>
      </w:r>
    </w:p>
    <w:p w14:paraId="11309324" w14:textId="77777777" w:rsidR="0047076C" w:rsidRPr="0085443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Zhotovitel v plné míře zodpovídá za bezpečnost a ochranu zdraví všech osob v prostoru staveniště, které se zde nacházejí oprávněně (tyto osoby mají povinnost se hlásit při vstupu na staveniště u </w:t>
      </w:r>
      <w:r w:rsidRPr="0085443C">
        <w:rPr>
          <w:rFonts w:ascii="Times New Roman" w:hAnsi="Times New Roman"/>
          <w:sz w:val="24"/>
          <w:szCs w:val="24"/>
        </w:rPr>
        <w:lastRenderedPageBreak/>
        <w:t>stavbyvedoucího zhotovitele) a zabezpečí jejich vybavení ochrannými pracovními pomůckami. Zhotovitel je povinen zajistit bezpečnost práce a provozu podle platných právních předpisů a norem bezpečnostních, hygienických, požárních a</w:t>
      </w:r>
      <w:r w:rsidR="00F87FCE">
        <w:rPr>
          <w:rFonts w:ascii="Times New Roman" w:hAnsi="Times New Roman"/>
          <w:sz w:val="24"/>
          <w:szCs w:val="24"/>
        </w:rPr>
        <w:t> </w:t>
      </w:r>
      <w:r w:rsidRPr="0085443C">
        <w:rPr>
          <w:rFonts w:ascii="Times New Roman" w:hAnsi="Times New Roman"/>
          <w:sz w:val="24"/>
          <w:szCs w:val="24"/>
        </w:rPr>
        <w:t>ekologických.</w:t>
      </w:r>
    </w:p>
    <w:p w14:paraId="0F899510" w14:textId="77777777" w:rsidR="0047076C" w:rsidRPr="0085443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Zhotovitel zajistí řádné označení a zabezpečí prostor staveniště v souladu s obecně platnými předpisy.</w:t>
      </w:r>
    </w:p>
    <w:p w14:paraId="2C283725" w14:textId="77777777" w:rsidR="0047076C" w:rsidRPr="00EA20FC" w:rsidRDefault="0047076C" w:rsidP="00285F92">
      <w:pPr>
        <w:pStyle w:val="Odstavecseseznamem"/>
        <w:numPr>
          <w:ilvl w:val="0"/>
          <w:numId w:val="12"/>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Zhotovitel je povinen připravit a doložit u přejímacího řízení všechny předepsané doklady dle stavebního zákona a souvisejících právních předpisů, bez těchto dokladů nelze považovat dílo za dokončené a schopné předání (např. prohlášení o shodě použitých </w:t>
      </w:r>
      <w:r w:rsidRPr="00EA20FC">
        <w:rPr>
          <w:rFonts w:ascii="Times New Roman" w:hAnsi="Times New Roman"/>
          <w:sz w:val="24"/>
          <w:szCs w:val="24"/>
        </w:rPr>
        <w:t>materiálů, doklady o provedených zkouškách a zaměření stavby, dále o ekologické likvidaci odpadů).</w:t>
      </w:r>
    </w:p>
    <w:p w14:paraId="1DD83FFD" w14:textId="77777777" w:rsidR="007B3409" w:rsidRPr="00C62102" w:rsidRDefault="007B3409" w:rsidP="00285F92">
      <w:pPr>
        <w:pStyle w:val="Odstavecseseznamem"/>
        <w:numPr>
          <w:ilvl w:val="0"/>
          <w:numId w:val="12"/>
        </w:numPr>
        <w:spacing w:after="240" w:line="240" w:lineRule="auto"/>
        <w:ind w:left="714" w:hanging="357"/>
        <w:contextualSpacing w:val="0"/>
        <w:jc w:val="both"/>
        <w:rPr>
          <w:rFonts w:ascii="Times New Roman" w:hAnsi="Times New Roman"/>
          <w:sz w:val="24"/>
          <w:szCs w:val="24"/>
        </w:rPr>
      </w:pPr>
      <w:r w:rsidRPr="00EA20FC">
        <w:rPr>
          <w:rFonts w:ascii="Times New Roman" w:hAnsi="Times New Roman" w:cs="Arial"/>
          <w:sz w:val="24"/>
          <w:szCs w:val="24"/>
        </w:rPr>
        <w:t xml:space="preserve">Zhotovitel není oprávněn převést (postoupit) svá práva, závazky a pohledávky, vyplývající </w:t>
      </w:r>
      <w:r w:rsidR="00F87FCE">
        <w:rPr>
          <w:rFonts w:ascii="Times New Roman" w:hAnsi="Times New Roman" w:cs="Arial"/>
          <w:sz w:val="24"/>
          <w:szCs w:val="24"/>
        </w:rPr>
        <w:t>z </w:t>
      </w:r>
      <w:r w:rsidRPr="00EA20FC">
        <w:rPr>
          <w:rFonts w:ascii="Times New Roman" w:hAnsi="Times New Roman" w:cs="Arial"/>
          <w:sz w:val="24"/>
          <w:szCs w:val="24"/>
        </w:rPr>
        <w:t>této smlouvy na třetí osobu.</w:t>
      </w:r>
    </w:p>
    <w:p w14:paraId="0C1B9392" w14:textId="77777777" w:rsidR="0047076C" w:rsidRPr="0085443C" w:rsidRDefault="0047076C" w:rsidP="000D3115">
      <w:pPr>
        <w:spacing w:after="120" w:line="240" w:lineRule="auto"/>
        <w:jc w:val="both"/>
        <w:rPr>
          <w:rFonts w:ascii="Times New Roman" w:hAnsi="Times New Roman"/>
          <w:b/>
          <w:i/>
          <w:sz w:val="28"/>
          <w:szCs w:val="24"/>
        </w:rPr>
      </w:pPr>
      <w:r w:rsidRPr="0085443C">
        <w:rPr>
          <w:rFonts w:ascii="Times New Roman" w:hAnsi="Times New Roman"/>
          <w:b/>
          <w:i/>
          <w:sz w:val="28"/>
          <w:szCs w:val="24"/>
        </w:rPr>
        <w:t xml:space="preserve">IV. Součinnost objednatele </w:t>
      </w:r>
    </w:p>
    <w:p w14:paraId="18F90688" w14:textId="6D617C5D" w:rsidR="0047076C" w:rsidRPr="0085443C" w:rsidRDefault="0047076C" w:rsidP="00285F92">
      <w:pPr>
        <w:pStyle w:val="Odstavecseseznamem"/>
        <w:numPr>
          <w:ilvl w:val="0"/>
          <w:numId w:val="13"/>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Objednatel předá staveniště zhotoviteli v rozsahu obecné zvyklosti</w:t>
      </w:r>
      <w:r w:rsidR="005F5073">
        <w:rPr>
          <w:rFonts w:ascii="Times New Roman" w:hAnsi="Times New Roman"/>
          <w:sz w:val="24"/>
          <w:szCs w:val="24"/>
        </w:rPr>
        <w:t xml:space="preserve"> po vzájemné dohodě, nejpozději však do 10 kalendářních dnů po podpisu této smlouvy</w:t>
      </w:r>
      <w:r w:rsidRPr="0085443C">
        <w:rPr>
          <w:rFonts w:ascii="Times New Roman" w:hAnsi="Times New Roman"/>
          <w:sz w:val="24"/>
          <w:szCs w:val="24"/>
        </w:rPr>
        <w:t>. O předání a převzetí staveniště sepíší obě strany protokol.</w:t>
      </w:r>
    </w:p>
    <w:p w14:paraId="247C559E" w14:textId="77777777" w:rsidR="0047076C" w:rsidRPr="008C19E4" w:rsidRDefault="0047076C" w:rsidP="00285F92">
      <w:pPr>
        <w:pStyle w:val="Odstavecseseznamem"/>
        <w:numPr>
          <w:ilvl w:val="0"/>
          <w:numId w:val="13"/>
        </w:numPr>
        <w:spacing w:after="120" w:line="240" w:lineRule="auto"/>
        <w:ind w:left="714" w:hanging="357"/>
        <w:contextualSpacing w:val="0"/>
        <w:jc w:val="both"/>
        <w:rPr>
          <w:rFonts w:ascii="Times New Roman" w:hAnsi="Times New Roman"/>
          <w:sz w:val="24"/>
          <w:szCs w:val="24"/>
        </w:rPr>
      </w:pPr>
      <w:r w:rsidRPr="008C19E4">
        <w:rPr>
          <w:rFonts w:ascii="Times New Roman" w:hAnsi="Times New Roman"/>
          <w:sz w:val="24"/>
          <w:szCs w:val="24"/>
        </w:rPr>
        <w:t>V rámci předání a převzetí staveniště objednatel zhotoviteli předá PD v</w:t>
      </w:r>
      <w:r w:rsidR="0063392A">
        <w:rPr>
          <w:rFonts w:ascii="Times New Roman" w:hAnsi="Times New Roman"/>
          <w:sz w:val="24"/>
          <w:szCs w:val="24"/>
        </w:rPr>
        <w:t xml:space="preserve"> elektronické i </w:t>
      </w:r>
      <w:r w:rsidRPr="008C19E4">
        <w:rPr>
          <w:rFonts w:ascii="Times New Roman" w:hAnsi="Times New Roman"/>
          <w:sz w:val="24"/>
          <w:szCs w:val="24"/>
        </w:rPr>
        <w:t> papírové podobě. Za správnost a úplnost předané PD je odpovědný objednatel.</w:t>
      </w:r>
    </w:p>
    <w:p w14:paraId="50ED4971" w14:textId="77777777" w:rsidR="0047076C" w:rsidRPr="008C19E4" w:rsidRDefault="0047076C" w:rsidP="00285F92">
      <w:pPr>
        <w:pStyle w:val="Odstavecseseznamem"/>
        <w:numPr>
          <w:ilvl w:val="0"/>
          <w:numId w:val="13"/>
        </w:numPr>
        <w:spacing w:after="120" w:line="240" w:lineRule="auto"/>
        <w:ind w:left="714" w:hanging="357"/>
        <w:contextualSpacing w:val="0"/>
        <w:jc w:val="both"/>
        <w:rPr>
          <w:rFonts w:ascii="Times New Roman" w:hAnsi="Times New Roman"/>
          <w:sz w:val="24"/>
          <w:szCs w:val="24"/>
        </w:rPr>
      </w:pPr>
      <w:r w:rsidRPr="008C19E4">
        <w:rPr>
          <w:rFonts w:ascii="Times New Roman" w:hAnsi="Times New Roman"/>
          <w:sz w:val="24"/>
          <w:szCs w:val="24"/>
        </w:rPr>
        <w:t>Pokud zhotovitel upozorní na nevhodnou povahu věcí přebíraných od objednatele, nebo na nevhodnou povahu pokynu nebo podkladu předaných objednatelem, je objednatel povinen vznesené připomínky bezodkladně zvážit a vydat písemné rozhodnutí. Totéž platí, zjistí-li se skryté překážky bránící provádění stavby dohodnutým způsobem, které nebyly patrny z předané PD.</w:t>
      </w:r>
    </w:p>
    <w:p w14:paraId="3A2752FC" w14:textId="77777777" w:rsidR="0047076C" w:rsidRPr="006C4B6A" w:rsidRDefault="0047076C" w:rsidP="00285F92">
      <w:pPr>
        <w:pStyle w:val="Odstavecseseznamem"/>
        <w:numPr>
          <w:ilvl w:val="0"/>
          <w:numId w:val="13"/>
        </w:numPr>
        <w:spacing w:after="120" w:line="240" w:lineRule="auto"/>
        <w:ind w:left="714" w:hanging="357"/>
        <w:contextualSpacing w:val="0"/>
        <w:jc w:val="both"/>
        <w:rPr>
          <w:rFonts w:ascii="Times New Roman" w:hAnsi="Times New Roman"/>
          <w:sz w:val="24"/>
          <w:szCs w:val="24"/>
        </w:rPr>
      </w:pPr>
      <w:r w:rsidRPr="006C4B6A">
        <w:rPr>
          <w:rFonts w:ascii="Times New Roman" w:hAnsi="Times New Roman"/>
          <w:sz w:val="24"/>
          <w:szCs w:val="24"/>
        </w:rPr>
        <w:t>Objednatel se zavazuje pravidelně se účastnit kontrolních dnů a na tyto dny vysílat svého zplnomocněného zástupce. Zplnomocněný zástupce je oprávněn vykonávat technický dozor nad prováděným DÍLEM a jménem objednatele uzavírat se zhotovitelem nezbytné dohody o</w:t>
      </w:r>
      <w:r w:rsidR="00D432B0" w:rsidRPr="006C4B6A">
        <w:rPr>
          <w:rFonts w:ascii="Times New Roman" w:hAnsi="Times New Roman"/>
          <w:sz w:val="24"/>
          <w:szCs w:val="24"/>
        </w:rPr>
        <w:t> </w:t>
      </w:r>
      <w:r w:rsidRPr="006C4B6A">
        <w:rPr>
          <w:rFonts w:ascii="Times New Roman" w:hAnsi="Times New Roman"/>
          <w:sz w:val="24"/>
          <w:szCs w:val="24"/>
        </w:rPr>
        <w:t>řešení sporných otázek spojených s realizací DÍLA.</w:t>
      </w:r>
    </w:p>
    <w:p w14:paraId="11A76CB5" w14:textId="77777777" w:rsidR="0047076C" w:rsidRPr="006C4B6A" w:rsidRDefault="0047076C" w:rsidP="00285F92">
      <w:pPr>
        <w:pStyle w:val="Odstavecseseznamem"/>
        <w:numPr>
          <w:ilvl w:val="0"/>
          <w:numId w:val="13"/>
        </w:numPr>
        <w:spacing w:after="120" w:line="240" w:lineRule="auto"/>
        <w:ind w:left="714" w:hanging="357"/>
        <w:contextualSpacing w:val="0"/>
        <w:jc w:val="both"/>
        <w:rPr>
          <w:rFonts w:ascii="Times New Roman" w:hAnsi="Times New Roman"/>
          <w:sz w:val="24"/>
          <w:szCs w:val="24"/>
        </w:rPr>
      </w:pPr>
      <w:r w:rsidRPr="006C4B6A">
        <w:rPr>
          <w:rFonts w:ascii="Times New Roman" w:hAnsi="Times New Roman"/>
          <w:sz w:val="24"/>
          <w:szCs w:val="24"/>
        </w:rPr>
        <w:t xml:space="preserve">Objednatel nebo jeho zástupce je povinen dostavit se na písemné vyzvání k provedení inspekce u vybraných kontrol nebo zkoušek. Pokud se objednatel nebo jeho zástupce nedostaví do 3 dnů od prokazatelného doručení výzvy, může zhotovitel pokračovat v provádění díla. </w:t>
      </w:r>
    </w:p>
    <w:p w14:paraId="5F022974" w14:textId="77777777" w:rsidR="0047076C" w:rsidRPr="006C4B6A" w:rsidRDefault="0047076C" w:rsidP="00285F92">
      <w:pPr>
        <w:pStyle w:val="Odstavecseseznamem"/>
        <w:numPr>
          <w:ilvl w:val="0"/>
          <w:numId w:val="13"/>
        </w:numPr>
        <w:spacing w:after="120" w:line="240" w:lineRule="auto"/>
        <w:ind w:left="714" w:hanging="357"/>
        <w:contextualSpacing w:val="0"/>
        <w:jc w:val="both"/>
        <w:rPr>
          <w:rFonts w:ascii="Times New Roman" w:hAnsi="Times New Roman"/>
          <w:sz w:val="24"/>
          <w:szCs w:val="24"/>
        </w:rPr>
      </w:pPr>
      <w:r w:rsidRPr="006C4B6A">
        <w:rPr>
          <w:rFonts w:ascii="Times New Roman" w:hAnsi="Times New Roman"/>
          <w:sz w:val="24"/>
          <w:szCs w:val="24"/>
        </w:rPr>
        <w:t>Objednatel je povinen sledovat obsah stavebního deníku a k zápisům připojovat své stanovisko.</w:t>
      </w:r>
    </w:p>
    <w:p w14:paraId="70FD2ED7" w14:textId="77777777" w:rsidR="0047076C" w:rsidRPr="0085443C" w:rsidRDefault="0047076C" w:rsidP="00285F92">
      <w:pPr>
        <w:pStyle w:val="Odstavecseseznamem"/>
        <w:numPr>
          <w:ilvl w:val="0"/>
          <w:numId w:val="13"/>
        </w:numPr>
        <w:spacing w:after="120" w:line="240" w:lineRule="auto"/>
        <w:ind w:left="714" w:hanging="357"/>
        <w:contextualSpacing w:val="0"/>
        <w:jc w:val="both"/>
        <w:rPr>
          <w:rFonts w:ascii="Times New Roman" w:hAnsi="Times New Roman"/>
          <w:sz w:val="24"/>
          <w:szCs w:val="24"/>
        </w:rPr>
      </w:pPr>
      <w:r w:rsidRPr="006C4B6A">
        <w:rPr>
          <w:rFonts w:ascii="Times New Roman" w:hAnsi="Times New Roman"/>
          <w:sz w:val="24"/>
          <w:szCs w:val="24"/>
        </w:rPr>
        <w:t>V případě záznamu ve stavebním deníku vyžadujícím stanovisko objednatele, případně projektanta může zhotovitel pokračovat v činnosti ve smyslu záznamu až po uplynutí 3 pracovních dní po prokazatelném doručení předmětného</w:t>
      </w:r>
      <w:r w:rsidRPr="0085443C">
        <w:rPr>
          <w:rFonts w:ascii="Times New Roman" w:hAnsi="Times New Roman"/>
          <w:sz w:val="24"/>
          <w:szCs w:val="24"/>
        </w:rPr>
        <w:t xml:space="preserve"> záznamu zástupci objednatele.</w:t>
      </w:r>
    </w:p>
    <w:p w14:paraId="3BFAD6EE" w14:textId="77777777" w:rsidR="0047076C" w:rsidRPr="0085443C" w:rsidRDefault="0047076C" w:rsidP="00285F92">
      <w:pPr>
        <w:pStyle w:val="Odstavecseseznamem"/>
        <w:numPr>
          <w:ilvl w:val="0"/>
          <w:numId w:val="13"/>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Objednatel vykonává na stavbě technický dozor a v jeho průběhu sleduje zejména, zda práce jsou prováděny v souladu se smlouvou podle schválené PD, technických norem a jiných právních předpisů jakož i rozhodnutí veřejnoprávních orgánu. Na nedostatky zjištěné v</w:t>
      </w:r>
      <w:r>
        <w:rPr>
          <w:rFonts w:ascii="Times New Roman" w:hAnsi="Times New Roman"/>
          <w:sz w:val="24"/>
          <w:szCs w:val="24"/>
        </w:rPr>
        <w:t> </w:t>
      </w:r>
      <w:r w:rsidRPr="0085443C">
        <w:rPr>
          <w:rFonts w:ascii="Times New Roman" w:hAnsi="Times New Roman"/>
          <w:sz w:val="24"/>
          <w:szCs w:val="24"/>
        </w:rPr>
        <w:t>průběhu</w:t>
      </w:r>
      <w:r>
        <w:rPr>
          <w:rFonts w:ascii="Times New Roman" w:hAnsi="Times New Roman"/>
          <w:sz w:val="24"/>
          <w:szCs w:val="24"/>
        </w:rPr>
        <w:t xml:space="preserve"> </w:t>
      </w:r>
      <w:r w:rsidRPr="0085443C">
        <w:rPr>
          <w:rFonts w:ascii="Times New Roman" w:hAnsi="Times New Roman"/>
          <w:sz w:val="24"/>
          <w:szCs w:val="24"/>
        </w:rPr>
        <w:t>prací neprodleně upozorní zápisem do stavebního deníku.</w:t>
      </w:r>
    </w:p>
    <w:p w14:paraId="211446CC" w14:textId="77777777" w:rsidR="0047076C" w:rsidRPr="00F87FCE" w:rsidRDefault="0047076C" w:rsidP="00285F92">
      <w:pPr>
        <w:pStyle w:val="Odstavecseseznamem"/>
        <w:numPr>
          <w:ilvl w:val="0"/>
          <w:numId w:val="13"/>
        </w:numPr>
        <w:spacing w:after="120" w:line="240" w:lineRule="auto"/>
        <w:ind w:left="714" w:hanging="357"/>
        <w:contextualSpacing w:val="0"/>
        <w:jc w:val="both"/>
        <w:rPr>
          <w:rFonts w:ascii="Times New Roman" w:hAnsi="Times New Roman"/>
          <w:sz w:val="24"/>
          <w:szCs w:val="24"/>
        </w:rPr>
      </w:pPr>
      <w:r w:rsidRPr="00F87FCE">
        <w:rPr>
          <w:rFonts w:ascii="Times New Roman" w:hAnsi="Times New Roman"/>
          <w:sz w:val="24"/>
          <w:szCs w:val="24"/>
        </w:rPr>
        <w:t>Technický dozor objednatele není oprávněn zasahovat do činnosti zhotovitele, pokud je DÍLO prováděno v souladu s požadavky a potřebami objednatele.</w:t>
      </w:r>
    </w:p>
    <w:p w14:paraId="21ECCDE3" w14:textId="77777777" w:rsidR="0047076C" w:rsidRPr="0085443C" w:rsidRDefault="0047076C" w:rsidP="00285F92">
      <w:pPr>
        <w:pStyle w:val="Odstavecseseznamem"/>
        <w:numPr>
          <w:ilvl w:val="0"/>
          <w:numId w:val="13"/>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Objednatel je oprávněn na základě skutečností dodatečně zjištěných v průběhu prací upřesnit obsah a způsob provedení prací.</w:t>
      </w:r>
    </w:p>
    <w:p w14:paraId="14A345C6" w14:textId="77777777" w:rsidR="0047076C" w:rsidRPr="0085443C" w:rsidRDefault="0047076C" w:rsidP="00285F92">
      <w:pPr>
        <w:pStyle w:val="Odstavecseseznamem"/>
        <w:numPr>
          <w:ilvl w:val="0"/>
          <w:numId w:val="13"/>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Objednatel nebo jím pověřený zástupce je oprávněn kontrolovat provádění DÍLA. Zjistí-li objednatel, že zhotovitel provádí DÍLO v rozporu se svými povinnostmi, je objednatel oprávněn </w:t>
      </w:r>
      <w:r w:rsidRPr="0085443C">
        <w:rPr>
          <w:rFonts w:ascii="Times New Roman" w:hAnsi="Times New Roman"/>
          <w:sz w:val="24"/>
          <w:szCs w:val="24"/>
        </w:rPr>
        <w:lastRenderedPageBreak/>
        <w:t>dožadovat se toho, aby zhotovitel odstranil vady vzniklé vadným prováděním a</w:t>
      </w:r>
      <w:r w:rsidR="00F87FCE">
        <w:rPr>
          <w:rFonts w:ascii="Times New Roman" w:hAnsi="Times New Roman"/>
          <w:sz w:val="24"/>
          <w:szCs w:val="24"/>
        </w:rPr>
        <w:t> </w:t>
      </w:r>
      <w:r w:rsidRPr="0085443C">
        <w:rPr>
          <w:rFonts w:ascii="Times New Roman" w:hAnsi="Times New Roman"/>
          <w:sz w:val="24"/>
          <w:szCs w:val="24"/>
        </w:rPr>
        <w:t xml:space="preserve">dílo prováděl </w:t>
      </w:r>
      <w:r w:rsidR="007B3409">
        <w:rPr>
          <w:rFonts w:ascii="Times New Roman" w:hAnsi="Times New Roman"/>
          <w:sz w:val="24"/>
          <w:szCs w:val="24"/>
        </w:rPr>
        <w:t>ř</w:t>
      </w:r>
      <w:r w:rsidRPr="0085443C">
        <w:rPr>
          <w:rFonts w:ascii="Times New Roman" w:hAnsi="Times New Roman"/>
          <w:sz w:val="24"/>
          <w:szCs w:val="24"/>
        </w:rPr>
        <w:t>ádným způsobem. Jestliže zhotovitel tak neučiní ani v přiměřené lhůtě mu k</w:t>
      </w:r>
      <w:r>
        <w:rPr>
          <w:rFonts w:ascii="Times New Roman" w:hAnsi="Times New Roman"/>
          <w:sz w:val="24"/>
          <w:szCs w:val="24"/>
        </w:rPr>
        <w:t> </w:t>
      </w:r>
      <w:r w:rsidRPr="0085443C">
        <w:rPr>
          <w:rFonts w:ascii="Times New Roman" w:hAnsi="Times New Roman"/>
          <w:sz w:val="24"/>
          <w:szCs w:val="24"/>
        </w:rPr>
        <w:t>tomu</w:t>
      </w:r>
      <w:r>
        <w:rPr>
          <w:rFonts w:ascii="Times New Roman" w:hAnsi="Times New Roman"/>
          <w:sz w:val="24"/>
          <w:szCs w:val="24"/>
        </w:rPr>
        <w:t xml:space="preserve"> </w:t>
      </w:r>
      <w:r w:rsidRPr="0085443C">
        <w:rPr>
          <w:rFonts w:ascii="Times New Roman" w:hAnsi="Times New Roman"/>
          <w:sz w:val="24"/>
          <w:szCs w:val="24"/>
        </w:rPr>
        <w:t>poskytnuté a postup zhotovitele by vedl nepochybně k porušení smlouvy, je objednatel oprávněn od smlouvy odstoupit.</w:t>
      </w:r>
    </w:p>
    <w:p w14:paraId="56B87B45" w14:textId="77777777" w:rsidR="0047076C" w:rsidRPr="0085443C" w:rsidRDefault="0047076C" w:rsidP="00285F92">
      <w:pPr>
        <w:pStyle w:val="Odstavecseseznamem"/>
        <w:numPr>
          <w:ilvl w:val="0"/>
          <w:numId w:val="13"/>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Objednatel je povinen jmenovat </w:t>
      </w:r>
      <w:r w:rsidRPr="0085443C">
        <w:rPr>
          <w:rFonts w:ascii="Times New Roman" w:hAnsi="Times New Roman"/>
          <w:sz w:val="24"/>
        </w:rPr>
        <w:t>Koordinátora bezpečnosti a ochrany zdraví při práci na staveništi, pokud to vyplývá ze zvláštních právních předpisů.</w:t>
      </w:r>
    </w:p>
    <w:p w14:paraId="7E5DE4B3" w14:textId="77777777" w:rsidR="0047076C" w:rsidRDefault="0047076C" w:rsidP="00285F92">
      <w:pPr>
        <w:pStyle w:val="Odstavecseseznamem"/>
        <w:numPr>
          <w:ilvl w:val="0"/>
          <w:numId w:val="13"/>
        </w:numPr>
        <w:spacing w:after="240" w:line="240" w:lineRule="auto"/>
        <w:ind w:left="714" w:hanging="357"/>
        <w:contextualSpacing w:val="0"/>
        <w:jc w:val="both"/>
        <w:rPr>
          <w:rFonts w:ascii="Times New Roman" w:hAnsi="Times New Roman"/>
          <w:sz w:val="24"/>
        </w:rPr>
      </w:pPr>
      <w:r w:rsidRPr="0085443C">
        <w:rPr>
          <w:rFonts w:ascii="Times New Roman" w:hAnsi="Times New Roman"/>
          <w:sz w:val="24"/>
        </w:rPr>
        <w:t xml:space="preserve">Objednatel je povinen zorganizovat předání a převzetí </w:t>
      </w:r>
      <w:r>
        <w:rPr>
          <w:rFonts w:ascii="Times New Roman" w:hAnsi="Times New Roman"/>
          <w:sz w:val="24"/>
        </w:rPr>
        <w:t>DÍLA</w:t>
      </w:r>
      <w:r w:rsidRPr="0085443C">
        <w:rPr>
          <w:rFonts w:ascii="Times New Roman" w:hAnsi="Times New Roman"/>
          <w:sz w:val="24"/>
        </w:rPr>
        <w:t xml:space="preserve">. </w:t>
      </w:r>
    </w:p>
    <w:p w14:paraId="731B90AC" w14:textId="77777777" w:rsidR="0047076C" w:rsidRPr="0085443C" w:rsidRDefault="0047076C" w:rsidP="0041156E">
      <w:pPr>
        <w:keepNext/>
        <w:spacing w:after="120" w:line="240" w:lineRule="auto"/>
        <w:jc w:val="both"/>
        <w:rPr>
          <w:rFonts w:ascii="Times New Roman" w:hAnsi="Times New Roman"/>
          <w:b/>
          <w:i/>
          <w:sz w:val="28"/>
          <w:szCs w:val="24"/>
        </w:rPr>
      </w:pPr>
      <w:r w:rsidRPr="0085443C">
        <w:rPr>
          <w:rFonts w:ascii="Times New Roman" w:hAnsi="Times New Roman"/>
          <w:b/>
          <w:i/>
          <w:sz w:val="28"/>
          <w:szCs w:val="24"/>
        </w:rPr>
        <w:t xml:space="preserve">V. Předání a převzetí díla </w:t>
      </w:r>
    </w:p>
    <w:p w14:paraId="038A1B30" w14:textId="77777777" w:rsidR="0047076C" w:rsidRPr="00FE5586" w:rsidRDefault="0047076C" w:rsidP="00285F92">
      <w:pPr>
        <w:pStyle w:val="Odstavecseseznamem"/>
        <w:numPr>
          <w:ilvl w:val="0"/>
          <w:numId w:val="14"/>
        </w:numPr>
        <w:spacing w:after="120" w:line="240" w:lineRule="auto"/>
        <w:ind w:left="714" w:hanging="357"/>
        <w:contextualSpacing w:val="0"/>
        <w:jc w:val="both"/>
        <w:rPr>
          <w:rFonts w:ascii="Times New Roman" w:hAnsi="Times New Roman"/>
          <w:sz w:val="24"/>
          <w:szCs w:val="24"/>
        </w:rPr>
      </w:pPr>
      <w:r w:rsidRPr="00FE5586">
        <w:rPr>
          <w:rFonts w:ascii="Times New Roman" w:hAnsi="Times New Roman"/>
          <w:sz w:val="24"/>
          <w:szCs w:val="24"/>
        </w:rPr>
        <w:t>DÍLO se považuje za dokončené jeho řádným provedením v rozsahu sjednaném touto smlouvou a předáním objednateli v dohodnutém čase, místě a kvalitě bez jakýchkoliv vad a</w:t>
      </w:r>
      <w:r w:rsidR="00F87FCE">
        <w:rPr>
          <w:rFonts w:ascii="Times New Roman" w:hAnsi="Times New Roman"/>
          <w:sz w:val="24"/>
          <w:szCs w:val="24"/>
        </w:rPr>
        <w:t> </w:t>
      </w:r>
      <w:r w:rsidRPr="00FE5586">
        <w:rPr>
          <w:rFonts w:ascii="Times New Roman" w:hAnsi="Times New Roman"/>
          <w:sz w:val="24"/>
          <w:szCs w:val="24"/>
        </w:rPr>
        <w:t>nedodělků. V případě, že má DÍLO drobné vady, i vady nebránící užívání, je objednatel oprávněn DÍLO nepřevzít a zhotovitel je v takovém případě v prodlení s plněním předmětu díla.</w:t>
      </w:r>
      <w:r w:rsidR="0096305D">
        <w:rPr>
          <w:rFonts w:ascii="Times New Roman" w:hAnsi="Times New Roman"/>
          <w:sz w:val="24"/>
          <w:szCs w:val="24"/>
        </w:rPr>
        <w:t xml:space="preserve"> </w:t>
      </w:r>
      <w:r w:rsidRPr="00FE5586">
        <w:rPr>
          <w:rFonts w:ascii="Times New Roman" w:hAnsi="Times New Roman"/>
          <w:sz w:val="24"/>
          <w:szCs w:val="24"/>
        </w:rPr>
        <w:t>O předání a převzetí DÍLA bude vyhotoven protokol. Pokud objednatel převezme DÍLO vykazující drobné vady nebo nedodělky, smluvní strany se v protokolu o předání a</w:t>
      </w:r>
      <w:r w:rsidR="00F87FCE">
        <w:rPr>
          <w:rFonts w:ascii="Times New Roman" w:hAnsi="Times New Roman"/>
          <w:sz w:val="24"/>
          <w:szCs w:val="24"/>
        </w:rPr>
        <w:t> </w:t>
      </w:r>
      <w:r w:rsidRPr="00FE5586">
        <w:rPr>
          <w:rFonts w:ascii="Times New Roman" w:hAnsi="Times New Roman"/>
          <w:sz w:val="24"/>
          <w:szCs w:val="24"/>
        </w:rPr>
        <w:t>převzetí DÍLA dohodnou na termínu jejich odstranění; nedohodnou-li se na tomto termínu, platí, že zhotovitel je povinen vady a nedodělky odstranit do 15 dnů od předání a převzetí DÍLA. Po odstranění všech vytýkaných vad a nedodělků bude vyhotoven závěrečný protokol o odstranění vad a nedodělků.</w:t>
      </w:r>
    </w:p>
    <w:p w14:paraId="6441A7EC" w14:textId="77777777" w:rsidR="0047076C" w:rsidRPr="0085443C" w:rsidRDefault="0047076C" w:rsidP="00285F92">
      <w:pPr>
        <w:pStyle w:val="Odstavecseseznamem"/>
        <w:numPr>
          <w:ilvl w:val="0"/>
          <w:numId w:val="14"/>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K zahájení přejímacího řízení zhotovitel písemně vyzve objednatele nejméně 5 pracovních dnů před zahájením přejímky.</w:t>
      </w:r>
    </w:p>
    <w:p w14:paraId="45D3FE5F" w14:textId="77777777" w:rsidR="0047076C" w:rsidRPr="0085443C" w:rsidRDefault="0047076C" w:rsidP="00285F92">
      <w:pPr>
        <w:pStyle w:val="Odstavecseseznamem"/>
        <w:numPr>
          <w:ilvl w:val="0"/>
          <w:numId w:val="14"/>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Objednatel přizve k předání a převzetí díla osobu vykonávající funkci technického dozoru stavebníka, případně autorského dozoru</w:t>
      </w:r>
    </w:p>
    <w:p w14:paraId="70D26317" w14:textId="77777777" w:rsidR="0047076C" w:rsidRPr="00F97229" w:rsidRDefault="0047076C" w:rsidP="00285F92">
      <w:pPr>
        <w:pStyle w:val="Odstavecseseznamem"/>
        <w:numPr>
          <w:ilvl w:val="0"/>
          <w:numId w:val="14"/>
        </w:numPr>
        <w:spacing w:after="6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Zhotovitel je povinen připravit k přejímacímu řízení zejména tyto doklady v jednom vyhotovení </w:t>
      </w:r>
      <w:r w:rsidRPr="00F97229">
        <w:rPr>
          <w:rFonts w:ascii="Times New Roman" w:hAnsi="Times New Roman"/>
          <w:sz w:val="24"/>
          <w:szCs w:val="24"/>
        </w:rPr>
        <w:t>(pokud není níže uvedeno jinak):</w:t>
      </w:r>
    </w:p>
    <w:p w14:paraId="52306EBA" w14:textId="77777777" w:rsidR="0047076C" w:rsidRPr="00F97229" w:rsidRDefault="0047076C" w:rsidP="00285F92">
      <w:pPr>
        <w:pStyle w:val="Odstavecseseznamem"/>
        <w:numPr>
          <w:ilvl w:val="0"/>
          <w:numId w:val="9"/>
        </w:numPr>
        <w:spacing w:after="0" w:line="240" w:lineRule="auto"/>
        <w:ind w:left="1134" w:hanging="218"/>
        <w:jc w:val="both"/>
        <w:rPr>
          <w:rFonts w:ascii="Times New Roman" w:hAnsi="Times New Roman"/>
          <w:sz w:val="24"/>
          <w:szCs w:val="24"/>
        </w:rPr>
      </w:pPr>
      <w:r w:rsidRPr="00F97229">
        <w:rPr>
          <w:rFonts w:ascii="Times New Roman" w:hAnsi="Times New Roman"/>
          <w:sz w:val="24"/>
        </w:rPr>
        <w:t xml:space="preserve">dokumentaci skutečného provedení díla v listinné podobě v počtu </w:t>
      </w:r>
      <w:r w:rsidR="00855BCE" w:rsidRPr="00F97229">
        <w:rPr>
          <w:rFonts w:ascii="Times New Roman" w:hAnsi="Times New Roman"/>
          <w:sz w:val="24"/>
        </w:rPr>
        <w:t>2</w:t>
      </w:r>
      <w:r w:rsidRPr="00F97229">
        <w:rPr>
          <w:rFonts w:ascii="Times New Roman" w:hAnsi="Times New Roman"/>
          <w:sz w:val="24"/>
        </w:rPr>
        <w:t xml:space="preserve"> ks a v datové podobě (PDF) na datovém nosiči v počtu 1 ks textové a tabulkové části ve formátech DOC a XLS; dokumentace bude zpracovaná dle</w:t>
      </w:r>
      <w:r w:rsidR="007B40C8" w:rsidRPr="00F97229">
        <w:rPr>
          <w:rFonts w:ascii="Times New Roman" w:hAnsi="Times New Roman"/>
          <w:sz w:val="24"/>
        </w:rPr>
        <w:t xml:space="preserve"> </w:t>
      </w:r>
      <w:r w:rsidR="007B40C8" w:rsidRPr="00F97229">
        <w:rPr>
          <w:rFonts w:ascii="Times New Roman" w:hAnsi="Times New Roman"/>
          <w:sz w:val="24"/>
          <w:szCs w:val="24"/>
        </w:rPr>
        <w:t>zákona č. 283/2021 Sb., stavební zákon</w:t>
      </w:r>
      <w:r w:rsidRPr="00F97229">
        <w:rPr>
          <w:rFonts w:ascii="Times New Roman" w:hAnsi="Times New Roman"/>
          <w:sz w:val="24"/>
        </w:rPr>
        <w:t>, se zakreslením veškerých změn dle skutečného stavu,</w:t>
      </w:r>
    </w:p>
    <w:p w14:paraId="2714BBB3" w14:textId="77777777" w:rsidR="0047076C" w:rsidRPr="00F97229" w:rsidRDefault="0047076C" w:rsidP="00285F92">
      <w:pPr>
        <w:pStyle w:val="Odstavecseseznamem"/>
        <w:numPr>
          <w:ilvl w:val="0"/>
          <w:numId w:val="9"/>
        </w:numPr>
        <w:spacing w:after="0" w:line="240" w:lineRule="auto"/>
        <w:ind w:left="1134" w:hanging="218"/>
        <w:jc w:val="both"/>
        <w:rPr>
          <w:rFonts w:ascii="Times New Roman" w:hAnsi="Times New Roman"/>
          <w:sz w:val="24"/>
          <w:szCs w:val="24"/>
        </w:rPr>
      </w:pPr>
      <w:r w:rsidRPr="00F97229">
        <w:rPr>
          <w:rFonts w:ascii="Times New Roman" w:hAnsi="Times New Roman"/>
          <w:sz w:val="24"/>
          <w:szCs w:val="24"/>
        </w:rPr>
        <w:t>doklady o kvalitě a původu použitých hmot a materiálů, protokol o hutnění podkladu, protokol o zátěžových zkouškách,</w:t>
      </w:r>
    </w:p>
    <w:p w14:paraId="61718B9B" w14:textId="77777777" w:rsidR="0047076C" w:rsidRPr="00F97229" w:rsidRDefault="0047076C" w:rsidP="00285F92">
      <w:pPr>
        <w:pStyle w:val="Odstavecseseznamem"/>
        <w:numPr>
          <w:ilvl w:val="0"/>
          <w:numId w:val="9"/>
        </w:numPr>
        <w:spacing w:after="0" w:line="240" w:lineRule="auto"/>
        <w:ind w:left="1134" w:hanging="218"/>
        <w:jc w:val="both"/>
        <w:rPr>
          <w:rFonts w:ascii="Times New Roman" w:hAnsi="Times New Roman"/>
          <w:sz w:val="24"/>
          <w:szCs w:val="24"/>
        </w:rPr>
      </w:pPr>
      <w:r w:rsidRPr="00F97229">
        <w:rPr>
          <w:rFonts w:ascii="Times New Roman" w:hAnsi="Times New Roman"/>
          <w:sz w:val="24"/>
          <w:szCs w:val="24"/>
        </w:rPr>
        <w:t>osvědčení o zkouškách použitých materiálů a technologií,</w:t>
      </w:r>
    </w:p>
    <w:p w14:paraId="5C05A162" w14:textId="77777777" w:rsidR="0047076C" w:rsidRPr="00F97229" w:rsidRDefault="0047076C" w:rsidP="00285F92">
      <w:pPr>
        <w:pStyle w:val="Odstavecseseznamem"/>
        <w:numPr>
          <w:ilvl w:val="0"/>
          <w:numId w:val="9"/>
        </w:numPr>
        <w:spacing w:after="0" w:line="240" w:lineRule="auto"/>
        <w:ind w:left="1134" w:hanging="218"/>
        <w:jc w:val="both"/>
        <w:rPr>
          <w:rFonts w:ascii="Times New Roman" w:hAnsi="Times New Roman"/>
          <w:sz w:val="24"/>
          <w:szCs w:val="24"/>
        </w:rPr>
      </w:pPr>
      <w:r w:rsidRPr="00F97229">
        <w:rPr>
          <w:rFonts w:ascii="Times New Roman" w:hAnsi="Times New Roman"/>
          <w:sz w:val="24"/>
          <w:szCs w:val="24"/>
        </w:rPr>
        <w:t>kopie dokladů o nezávadné likvidaci odpadů oprávněnou společností,</w:t>
      </w:r>
    </w:p>
    <w:p w14:paraId="5F0D11E7" w14:textId="77777777" w:rsidR="0047076C" w:rsidRPr="00F97229" w:rsidRDefault="0047076C" w:rsidP="00285F92">
      <w:pPr>
        <w:pStyle w:val="Odstavecseseznamem"/>
        <w:numPr>
          <w:ilvl w:val="0"/>
          <w:numId w:val="9"/>
        </w:numPr>
        <w:spacing w:after="0" w:line="240" w:lineRule="auto"/>
        <w:ind w:left="1134" w:hanging="218"/>
        <w:jc w:val="both"/>
        <w:rPr>
          <w:rFonts w:ascii="Times New Roman" w:hAnsi="Times New Roman"/>
          <w:sz w:val="24"/>
          <w:szCs w:val="24"/>
        </w:rPr>
      </w:pPr>
      <w:r w:rsidRPr="00F97229">
        <w:rPr>
          <w:rFonts w:ascii="Times New Roman" w:hAnsi="Times New Roman"/>
          <w:sz w:val="24"/>
          <w:szCs w:val="24"/>
        </w:rPr>
        <w:t>originál stavebního deníku,</w:t>
      </w:r>
    </w:p>
    <w:p w14:paraId="1374BAF0" w14:textId="77777777" w:rsidR="0047076C" w:rsidRPr="00F97229" w:rsidRDefault="0047076C" w:rsidP="00285F92">
      <w:pPr>
        <w:pStyle w:val="Odstavecseseznamem"/>
        <w:numPr>
          <w:ilvl w:val="0"/>
          <w:numId w:val="9"/>
        </w:numPr>
        <w:spacing w:after="0" w:line="240" w:lineRule="auto"/>
        <w:ind w:left="1134" w:hanging="218"/>
        <w:jc w:val="both"/>
        <w:rPr>
          <w:rFonts w:ascii="Times New Roman" w:hAnsi="Times New Roman"/>
          <w:sz w:val="24"/>
          <w:szCs w:val="24"/>
        </w:rPr>
      </w:pPr>
      <w:r w:rsidRPr="00F97229">
        <w:rPr>
          <w:rFonts w:ascii="Times New Roman" w:hAnsi="Times New Roman"/>
          <w:sz w:val="24"/>
          <w:szCs w:val="24"/>
        </w:rPr>
        <w:t>protokoly o provedených zkouškách a revizích,</w:t>
      </w:r>
    </w:p>
    <w:p w14:paraId="003451DF" w14:textId="77777777" w:rsidR="0047076C" w:rsidRPr="00F97229" w:rsidRDefault="0047076C" w:rsidP="00285F92">
      <w:pPr>
        <w:pStyle w:val="Odstavecseseznamem"/>
        <w:numPr>
          <w:ilvl w:val="0"/>
          <w:numId w:val="9"/>
        </w:numPr>
        <w:spacing w:after="0" w:line="240" w:lineRule="auto"/>
        <w:ind w:left="1134" w:hanging="215"/>
        <w:contextualSpacing w:val="0"/>
        <w:jc w:val="both"/>
        <w:rPr>
          <w:rFonts w:ascii="Times New Roman" w:hAnsi="Times New Roman"/>
          <w:sz w:val="24"/>
          <w:szCs w:val="24"/>
        </w:rPr>
      </w:pPr>
      <w:r w:rsidRPr="00F97229">
        <w:rPr>
          <w:rFonts w:ascii="Times New Roman" w:hAnsi="Times New Roman"/>
          <w:sz w:val="24"/>
          <w:szCs w:val="24"/>
        </w:rPr>
        <w:t>případné další doklady požadované objednatelem, případně další dokumentace potřebné pro zajištění řádného užívání DÍLA a nezbytné pro zajištění řádného průběhu kolaudačního řízení stavby</w:t>
      </w:r>
    </w:p>
    <w:p w14:paraId="723592D4" w14:textId="77777777" w:rsidR="0047076C" w:rsidRPr="00F97229" w:rsidRDefault="0047076C" w:rsidP="00285F92">
      <w:pPr>
        <w:pStyle w:val="Odstavecseseznamem"/>
        <w:numPr>
          <w:ilvl w:val="0"/>
          <w:numId w:val="9"/>
        </w:numPr>
        <w:spacing w:after="0" w:line="240" w:lineRule="auto"/>
        <w:ind w:left="1134" w:hanging="215"/>
        <w:contextualSpacing w:val="0"/>
        <w:jc w:val="both"/>
        <w:rPr>
          <w:rFonts w:ascii="Times New Roman" w:hAnsi="Times New Roman"/>
          <w:sz w:val="24"/>
          <w:szCs w:val="24"/>
        </w:rPr>
      </w:pPr>
      <w:r w:rsidRPr="00F97229">
        <w:rPr>
          <w:rFonts w:ascii="Times New Roman" w:hAnsi="Times New Roman"/>
          <w:sz w:val="24"/>
          <w:szCs w:val="24"/>
        </w:rPr>
        <w:t xml:space="preserve">protokol o odstranění vad a nedodělků. </w:t>
      </w:r>
    </w:p>
    <w:p w14:paraId="0C4EBF6A" w14:textId="77777777" w:rsidR="0047076C" w:rsidRPr="00F97229" w:rsidRDefault="0047076C" w:rsidP="007B40C8">
      <w:pPr>
        <w:pStyle w:val="Odstavecseseznamem"/>
        <w:numPr>
          <w:ilvl w:val="0"/>
          <w:numId w:val="9"/>
        </w:numPr>
        <w:spacing w:after="0" w:line="240" w:lineRule="auto"/>
        <w:ind w:left="1134" w:hanging="215"/>
        <w:contextualSpacing w:val="0"/>
        <w:jc w:val="both"/>
        <w:rPr>
          <w:rFonts w:ascii="Times New Roman" w:hAnsi="Times New Roman"/>
          <w:sz w:val="24"/>
          <w:szCs w:val="24"/>
        </w:rPr>
      </w:pPr>
      <w:r w:rsidRPr="00F97229">
        <w:rPr>
          <w:rFonts w:ascii="Times New Roman" w:hAnsi="Times New Roman"/>
          <w:sz w:val="24"/>
          <w:szCs w:val="24"/>
        </w:rPr>
        <w:t xml:space="preserve">souhrnná závěrečná zpráva zhotovitele o hodnocení jakosti DÍLA (ve </w:t>
      </w:r>
      <w:r w:rsidR="00855BCE" w:rsidRPr="00F97229">
        <w:rPr>
          <w:rFonts w:ascii="Times New Roman" w:hAnsi="Times New Roman"/>
          <w:sz w:val="24"/>
          <w:szCs w:val="24"/>
        </w:rPr>
        <w:t>2</w:t>
      </w:r>
      <w:r w:rsidRPr="00F97229">
        <w:rPr>
          <w:rFonts w:ascii="Times New Roman" w:hAnsi="Times New Roman"/>
          <w:sz w:val="24"/>
          <w:szCs w:val="24"/>
        </w:rPr>
        <w:t xml:space="preserve"> vyhotoveních)</w:t>
      </w:r>
    </w:p>
    <w:p w14:paraId="4411F2B1" w14:textId="77777777" w:rsidR="007B40C8" w:rsidRPr="007B40C8" w:rsidRDefault="007B40C8">
      <w:pPr>
        <w:pStyle w:val="Odstavecseseznamem"/>
        <w:numPr>
          <w:ilvl w:val="0"/>
          <w:numId w:val="9"/>
        </w:numPr>
        <w:spacing w:after="120" w:line="240" w:lineRule="auto"/>
        <w:ind w:left="1134" w:hanging="215"/>
        <w:contextualSpacing w:val="0"/>
        <w:jc w:val="both"/>
        <w:rPr>
          <w:rFonts w:ascii="Times New Roman" w:hAnsi="Times New Roman"/>
          <w:sz w:val="24"/>
          <w:szCs w:val="24"/>
        </w:rPr>
      </w:pPr>
      <w:r w:rsidRPr="007B40C8">
        <w:rPr>
          <w:rFonts w:ascii="Times New Roman" w:hAnsi="Times New Roman"/>
          <w:sz w:val="24"/>
          <w:szCs w:val="24"/>
        </w:rPr>
        <w:t xml:space="preserve">dokumentaci prokazující naplnění parametrů „DNSH“ v podmínkách IROP 2021-2027, které Objednatel specifikoval </w:t>
      </w:r>
      <w:r w:rsidRPr="007B40C8">
        <w:rPr>
          <w:rFonts w:ascii="Times New Roman" w:hAnsi="Times New Roman"/>
          <w:color w:val="000000"/>
          <w:sz w:val="24"/>
          <w:szCs w:val="24"/>
        </w:rPr>
        <w:t>v zadávacích podmínkách veřejné zakázky.</w:t>
      </w:r>
    </w:p>
    <w:p w14:paraId="7F983814" w14:textId="77777777" w:rsidR="0047076C" w:rsidRPr="00F97229" w:rsidRDefault="0047076C" w:rsidP="00285F92">
      <w:pPr>
        <w:pStyle w:val="Odstavecseseznamem"/>
        <w:numPr>
          <w:ilvl w:val="0"/>
          <w:numId w:val="14"/>
        </w:numPr>
        <w:spacing w:after="60" w:line="240" w:lineRule="auto"/>
        <w:ind w:left="714" w:hanging="357"/>
        <w:contextualSpacing w:val="0"/>
        <w:jc w:val="both"/>
        <w:rPr>
          <w:rFonts w:ascii="Times New Roman" w:hAnsi="Times New Roman"/>
          <w:sz w:val="24"/>
          <w:szCs w:val="24"/>
        </w:rPr>
      </w:pPr>
      <w:r w:rsidRPr="00F97229">
        <w:rPr>
          <w:rFonts w:ascii="Times New Roman" w:hAnsi="Times New Roman"/>
          <w:sz w:val="24"/>
          <w:szCs w:val="24"/>
        </w:rPr>
        <w:t>O předání a převzetí DÍLA bude vyhotoven protokol o předání a převzetí DÍLA. Protokol vyhotoví objednatel. Protokol o předání a převzetí DÍLA bude zejména obsahovat:</w:t>
      </w:r>
    </w:p>
    <w:p w14:paraId="0DAC57EC" w14:textId="77777777" w:rsidR="0047076C" w:rsidRPr="00F97229" w:rsidRDefault="0047076C" w:rsidP="00285F92">
      <w:pPr>
        <w:pStyle w:val="Odstavecseseznamem"/>
        <w:numPr>
          <w:ilvl w:val="0"/>
          <w:numId w:val="15"/>
        </w:numPr>
        <w:spacing w:after="0" w:line="240" w:lineRule="auto"/>
        <w:ind w:left="1134" w:hanging="218"/>
        <w:jc w:val="both"/>
        <w:rPr>
          <w:rFonts w:ascii="Times New Roman" w:hAnsi="Times New Roman"/>
          <w:sz w:val="24"/>
          <w:szCs w:val="24"/>
        </w:rPr>
      </w:pPr>
      <w:r w:rsidRPr="00F97229">
        <w:rPr>
          <w:rFonts w:ascii="Times New Roman" w:hAnsi="Times New Roman"/>
          <w:sz w:val="24"/>
          <w:szCs w:val="24"/>
        </w:rPr>
        <w:t>popis stavu dodávky v okamžiku předání DÍLA,</w:t>
      </w:r>
    </w:p>
    <w:p w14:paraId="27B5A791" w14:textId="77777777" w:rsidR="0047076C" w:rsidRPr="00F97229" w:rsidRDefault="0047076C" w:rsidP="00285F92">
      <w:pPr>
        <w:pStyle w:val="Odstavecseseznamem"/>
        <w:numPr>
          <w:ilvl w:val="0"/>
          <w:numId w:val="15"/>
        </w:numPr>
        <w:spacing w:after="0" w:line="240" w:lineRule="auto"/>
        <w:ind w:left="1134" w:hanging="218"/>
        <w:jc w:val="both"/>
        <w:rPr>
          <w:rFonts w:ascii="Times New Roman" w:hAnsi="Times New Roman"/>
          <w:sz w:val="24"/>
          <w:szCs w:val="24"/>
        </w:rPr>
      </w:pPr>
      <w:r w:rsidRPr="00F97229">
        <w:rPr>
          <w:rFonts w:ascii="Times New Roman" w:hAnsi="Times New Roman"/>
          <w:sz w:val="24"/>
          <w:szCs w:val="24"/>
        </w:rPr>
        <w:t>soupis dokladů, jež zhotovitel předává objednateli s dokončeným dílem,</w:t>
      </w:r>
    </w:p>
    <w:p w14:paraId="7EEA2D4E" w14:textId="77777777" w:rsidR="0047076C" w:rsidRPr="00F97229" w:rsidRDefault="0047076C" w:rsidP="00285F92">
      <w:pPr>
        <w:pStyle w:val="Odstavecseseznamem"/>
        <w:numPr>
          <w:ilvl w:val="0"/>
          <w:numId w:val="15"/>
        </w:numPr>
        <w:spacing w:after="60" w:line="240" w:lineRule="auto"/>
        <w:ind w:left="1134" w:hanging="215"/>
        <w:contextualSpacing w:val="0"/>
        <w:jc w:val="both"/>
        <w:rPr>
          <w:rFonts w:ascii="Times New Roman" w:hAnsi="Times New Roman"/>
          <w:sz w:val="24"/>
          <w:szCs w:val="24"/>
        </w:rPr>
      </w:pPr>
      <w:r w:rsidRPr="00F97229">
        <w:rPr>
          <w:rFonts w:ascii="Times New Roman" w:hAnsi="Times New Roman"/>
          <w:sz w:val="24"/>
          <w:szCs w:val="24"/>
        </w:rPr>
        <w:t>seznam plateb na uhrazení ceny za zhotovení DÍLA, vč. těch, jež dosud objednatel zhotoviteli neprovedl.</w:t>
      </w:r>
    </w:p>
    <w:p w14:paraId="78D8FC0C" w14:textId="591227D7" w:rsidR="0047076C" w:rsidRPr="009C2947" w:rsidRDefault="0047076C" w:rsidP="009C2947">
      <w:pPr>
        <w:pStyle w:val="Odstavecseseznamem"/>
        <w:numPr>
          <w:ilvl w:val="0"/>
          <w:numId w:val="14"/>
        </w:numPr>
        <w:spacing w:after="240" w:line="240" w:lineRule="auto"/>
        <w:jc w:val="both"/>
        <w:rPr>
          <w:rFonts w:ascii="Times New Roman" w:hAnsi="Times New Roman"/>
          <w:sz w:val="24"/>
          <w:szCs w:val="24"/>
        </w:rPr>
      </w:pPr>
      <w:r w:rsidRPr="009C2947">
        <w:rPr>
          <w:rFonts w:ascii="Times New Roman" w:hAnsi="Times New Roman"/>
          <w:sz w:val="24"/>
          <w:szCs w:val="24"/>
        </w:rPr>
        <w:lastRenderedPageBreak/>
        <w:t>Podepíše-li smluvní strana protokol o předání DÍLA, přičemž se jasným a zřetelným způsobem nesouhlasně nevyjádří ke konkrétním zápisům anebo bodům protokolu o předání DÍLA, platí, že s celým obsahem protokolu o předání DÍLA souhlasí. Podepsání protokolu nezbavuje zhotovitele odpovědnosti za případné opravy nebo doplnění konstrukcí provedených nebo dodaných v rozporu s normovými požadavky platných norem a</w:t>
      </w:r>
      <w:r w:rsidR="00F87FCE" w:rsidRPr="009C2947">
        <w:rPr>
          <w:rFonts w:ascii="Times New Roman" w:hAnsi="Times New Roman"/>
          <w:sz w:val="24"/>
          <w:szCs w:val="24"/>
        </w:rPr>
        <w:t> </w:t>
      </w:r>
      <w:r w:rsidRPr="009C2947">
        <w:rPr>
          <w:rFonts w:ascii="Times New Roman" w:hAnsi="Times New Roman"/>
          <w:sz w:val="24"/>
          <w:szCs w:val="24"/>
        </w:rPr>
        <w:t>předpisů.</w:t>
      </w:r>
    </w:p>
    <w:p w14:paraId="374A5C29" w14:textId="77777777" w:rsidR="0047076C" w:rsidRPr="0085443C" w:rsidRDefault="0047076C" w:rsidP="00931644">
      <w:pPr>
        <w:spacing w:after="0" w:line="240" w:lineRule="auto"/>
        <w:jc w:val="center"/>
        <w:rPr>
          <w:rFonts w:ascii="Times New Roman" w:hAnsi="Times New Roman"/>
          <w:b/>
          <w:sz w:val="28"/>
          <w:szCs w:val="24"/>
        </w:rPr>
      </w:pPr>
      <w:r w:rsidRPr="0085443C">
        <w:rPr>
          <w:rFonts w:ascii="Times New Roman" w:hAnsi="Times New Roman"/>
          <w:b/>
          <w:sz w:val="28"/>
          <w:szCs w:val="24"/>
        </w:rPr>
        <w:t>Oddíl III.</w:t>
      </w:r>
    </w:p>
    <w:p w14:paraId="3ABE57DA" w14:textId="77777777" w:rsidR="0047076C" w:rsidRPr="0085443C" w:rsidRDefault="0047076C" w:rsidP="004404FF">
      <w:pPr>
        <w:spacing w:after="120" w:line="240" w:lineRule="auto"/>
        <w:jc w:val="center"/>
        <w:rPr>
          <w:rFonts w:ascii="Times New Roman" w:hAnsi="Times New Roman"/>
          <w:b/>
          <w:sz w:val="28"/>
          <w:szCs w:val="24"/>
        </w:rPr>
      </w:pPr>
      <w:r w:rsidRPr="0085443C">
        <w:rPr>
          <w:rFonts w:ascii="Times New Roman" w:hAnsi="Times New Roman"/>
          <w:b/>
          <w:sz w:val="28"/>
          <w:szCs w:val="24"/>
        </w:rPr>
        <w:t>Vlastnictví k dílu, pojištění, záruky</w:t>
      </w:r>
      <w:r>
        <w:rPr>
          <w:rFonts w:ascii="Times New Roman" w:hAnsi="Times New Roman"/>
          <w:b/>
          <w:sz w:val="28"/>
          <w:szCs w:val="24"/>
        </w:rPr>
        <w:t xml:space="preserve">, </w:t>
      </w:r>
      <w:r w:rsidRPr="0085443C">
        <w:rPr>
          <w:rFonts w:ascii="Times New Roman" w:hAnsi="Times New Roman"/>
          <w:b/>
          <w:sz w:val="28"/>
          <w:szCs w:val="24"/>
        </w:rPr>
        <w:t>vady</w:t>
      </w:r>
    </w:p>
    <w:p w14:paraId="333D208F" w14:textId="77777777" w:rsidR="0047076C" w:rsidRPr="0085443C" w:rsidRDefault="0047076C" w:rsidP="004404FF">
      <w:pPr>
        <w:spacing w:after="120" w:line="240" w:lineRule="auto"/>
        <w:jc w:val="both"/>
        <w:rPr>
          <w:rFonts w:ascii="Times New Roman" w:hAnsi="Times New Roman"/>
          <w:b/>
          <w:i/>
          <w:sz w:val="28"/>
          <w:szCs w:val="24"/>
        </w:rPr>
      </w:pPr>
      <w:r w:rsidRPr="0085443C">
        <w:rPr>
          <w:rFonts w:ascii="Times New Roman" w:hAnsi="Times New Roman"/>
          <w:b/>
          <w:i/>
          <w:sz w:val="28"/>
          <w:szCs w:val="24"/>
        </w:rPr>
        <w:t xml:space="preserve">I. Vlastnické právo k dílu a nebezpečí škody </w:t>
      </w:r>
    </w:p>
    <w:p w14:paraId="4B16EA09" w14:textId="77777777" w:rsidR="0047076C" w:rsidRPr="0085443C" w:rsidRDefault="0047076C" w:rsidP="00285F92">
      <w:pPr>
        <w:pStyle w:val="Odstavecseseznamem"/>
        <w:numPr>
          <w:ilvl w:val="0"/>
          <w:numId w:val="16"/>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Vlastnictví k DÍLU přechází na objednatele zabudováním a u ještě nezabudovaných částí díla jejich zaplacením. Nebezpečí škody po celou dobu zhotovování DÍLA nese zhotovitel až do předání DÍLA a vyklizeného staveniště objednateli</w:t>
      </w:r>
      <w:r w:rsidR="00351F6B">
        <w:rPr>
          <w:rFonts w:ascii="Times New Roman" w:hAnsi="Times New Roman"/>
          <w:sz w:val="24"/>
          <w:szCs w:val="24"/>
        </w:rPr>
        <w:t>,</w:t>
      </w:r>
      <w:r w:rsidRPr="0085443C">
        <w:rPr>
          <w:rFonts w:ascii="Times New Roman" w:hAnsi="Times New Roman"/>
          <w:sz w:val="24"/>
          <w:szCs w:val="24"/>
        </w:rPr>
        <w:t xml:space="preserve"> a to i těch jeho částí, které se v</w:t>
      </w:r>
      <w:r>
        <w:rPr>
          <w:rFonts w:ascii="Times New Roman" w:hAnsi="Times New Roman"/>
          <w:sz w:val="24"/>
          <w:szCs w:val="24"/>
        </w:rPr>
        <w:t> </w:t>
      </w:r>
      <w:r w:rsidRPr="0085443C">
        <w:rPr>
          <w:rFonts w:ascii="Times New Roman" w:hAnsi="Times New Roman"/>
          <w:sz w:val="24"/>
          <w:szCs w:val="24"/>
        </w:rPr>
        <w:t>průběhu</w:t>
      </w:r>
      <w:r>
        <w:rPr>
          <w:rFonts w:ascii="Times New Roman" w:hAnsi="Times New Roman"/>
          <w:sz w:val="24"/>
          <w:szCs w:val="24"/>
        </w:rPr>
        <w:t xml:space="preserve"> </w:t>
      </w:r>
      <w:r w:rsidRPr="0085443C">
        <w:rPr>
          <w:rFonts w:ascii="Times New Roman" w:hAnsi="Times New Roman"/>
          <w:sz w:val="24"/>
          <w:szCs w:val="24"/>
        </w:rPr>
        <w:t>realizace stávají majetkem objednatele.</w:t>
      </w:r>
    </w:p>
    <w:p w14:paraId="491D3E2D" w14:textId="77777777" w:rsidR="0047076C" w:rsidRDefault="0047076C" w:rsidP="00285F92">
      <w:pPr>
        <w:pStyle w:val="Odstavecseseznamem"/>
        <w:numPr>
          <w:ilvl w:val="0"/>
          <w:numId w:val="16"/>
        </w:numPr>
        <w:spacing w:after="24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Zhotovitel je povinen na vlastní náklady zabezpečit ochranu zhotovovaného DÍLA a</w:t>
      </w:r>
      <w:r w:rsidR="00F87FCE">
        <w:rPr>
          <w:rFonts w:ascii="Times New Roman" w:hAnsi="Times New Roman"/>
          <w:sz w:val="24"/>
          <w:szCs w:val="24"/>
        </w:rPr>
        <w:t> </w:t>
      </w:r>
      <w:r w:rsidRPr="0085443C">
        <w:rPr>
          <w:rFonts w:ascii="Times New Roman" w:hAnsi="Times New Roman"/>
          <w:sz w:val="24"/>
          <w:szCs w:val="24"/>
        </w:rPr>
        <w:t>veškerého materiálu dovezeného na staveniště pro stavbu proti povětrnostním vlivům, poškození a odcizení.</w:t>
      </w:r>
    </w:p>
    <w:p w14:paraId="1924F8A2" w14:textId="77777777" w:rsidR="0047076C" w:rsidRPr="0085443C" w:rsidRDefault="0047076C" w:rsidP="00B93C96">
      <w:pPr>
        <w:pStyle w:val="Odstavecseseznamem"/>
        <w:spacing w:after="120" w:line="240" w:lineRule="auto"/>
        <w:ind w:left="0"/>
        <w:contextualSpacing w:val="0"/>
        <w:jc w:val="both"/>
        <w:rPr>
          <w:rFonts w:ascii="Times New Roman" w:hAnsi="Times New Roman"/>
          <w:sz w:val="24"/>
          <w:szCs w:val="24"/>
        </w:rPr>
      </w:pPr>
      <w:r w:rsidRPr="0085443C">
        <w:rPr>
          <w:rFonts w:ascii="Times New Roman" w:hAnsi="Times New Roman"/>
          <w:b/>
          <w:i/>
          <w:sz w:val="28"/>
          <w:szCs w:val="24"/>
        </w:rPr>
        <w:t>II. Pojištění zhotovitele</w:t>
      </w:r>
    </w:p>
    <w:p w14:paraId="3A630DAF" w14:textId="77777777" w:rsidR="0047076C" w:rsidRPr="005F5073" w:rsidRDefault="0047076C" w:rsidP="00285F92">
      <w:pPr>
        <w:pStyle w:val="Odstavecseseznamem"/>
        <w:numPr>
          <w:ilvl w:val="0"/>
          <w:numId w:val="21"/>
        </w:numPr>
        <w:spacing w:before="240" w:after="240" w:line="240" w:lineRule="auto"/>
        <w:contextualSpacing w:val="0"/>
        <w:jc w:val="both"/>
        <w:rPr>
          <w:rFonts w:ascii="Times New Roman" w:hAnsi="Times New Roman"/>
          <w:sz w:val="24"/>
          <w:szCs w:val="24"/>
        </w:rPr>
      </w:pPr>
      <w:r w:rsidRPr="005F5073">
        <w:rPr>
          <w:rFonts w:ascii="Times New Roman" w:hAnsi="Times New Roman"/>
          <w:sz w:val="24"/>
          <w:szCs w:val="24"/>
        </w:rPr>
        <w:t>Zhotovitel má k datu podpisu této smlouvy uzavřenou pojistnou smlouvu, jejímž předmětem je pojištění odpovědnosti za škodu způsobenou Zhotovitelem třetí osobě v souvislosti s výkonem jeho činnosti ve výši nejméně</w:t>
      </w:r>
      <w:r w:rsidR="00DE1A45" w:rsidRPr="005F5073">
        <w:rPr>
          <w:rFonts w:ascii="Times New Roman" w:hAnsi="Times New Roman"/>
          <w:sz w:val="24"/>
          <w:szCs w:val="24"/>
        </w:rPr>
        <w:t xml:space="preserve"> </w:t>
      </w:r>
      <w:r w:rsidR="007B40C8" w:rsidRPr="005F5073">
        <w:rPr>
          <w:rFonts w:ascii="Times New Roman" w:hAnsi="Times New Roman"/>
          <w:sz w:val="24"/>
          <w:szCs w:val="24"/>
        </w:rPr>
        <w:t>5</w:t>
      </w:r>
      <w:r w:rsidR="00D269C9" w:rsidRPr="005F5073">
        <w:rPr>
          <w:rFonts w:ascii="Times New Roman" w:hAnsi="Times New Roman"/>
          <w:sz w:val="24"/>
          <w:szCs w:val="24"/>
        </w:rPr>
        <w:t>,</w:t>
      </w:r>
      <w:r w:rsidR="00E74041" w:rsidRPr="005F5073">
        <w:rPr>
          <w:rFonts w:ascii="Times New Roman" w:hAnsi="Times New Roman"/>
          <w:sz w:val="24"/>
          <w:szCs w:val="24"/>
        </w:rPr>
        <w:t>0</w:t>
      </w:r>
      <w:r w:rsidR="00C90712" w:rsidRPr="005F5073">
        <w:rPr>
          <w:rFonts w:ascii="Times New Roman" w:hAnsi="Times New Roman"/>
          <w:sz w:val="24"/>
          <w:szCs w:val="24"/>
        </w:rPr>
        <w:t xml:space="preserve"> </w:t>
      </w:r>
      <w:r w:rsidRPr="005F5073">
        <w:rPr>
          <w:rFonts w:ascii="Times New Roman" w:hAnsi="Times New Roman"/>
          <w:sz w:val="24"/>
          <w:szCs w:val="24"/>
        </w:rPr>
        <w:t>mil. Kč a jejíž kopie nebo kopie pojistného certifikátu tvoří přílohu této SoD. Zhotovitel se zavazuje, že po celou dobu trvání této SoD a</w:t>
      </w:r>
      <w:r w:rsidR="00F87FCE" w:rsidRPr="005F5073">
        <w:rPr>
          <w:rFonts w:ascii="Times New Roman" w:hAnsi="Times New Roman"/>
          <w:sz w:val="24"/>
          <w:szCs w:val="24"/>
        </w:rPr>
        <w:t> </w:t>
      </w:r>
      <w:r w:rsidRPr="005F5073">
        <w:rPr>
          <w:rFonts w:ascii="Times New Roman" w:hAnsi="Times New Roman"/>
          <w:sz w:val="24"/>
          <w:szCs w:val="24"/>
        </w:rPr>
        <w:t>po dobu záruky bude pojištěn ve smyslu tohoto ustanovení a že nedojde ke snížení pojistného plnění pod částku uvedenou v předchozí větě.</w:t>
      </w:r>
    </w:p>
    <w:p w14:paraId="0510D136" w14:textId="77777777" w:rsidR="0047076C" w:rsidRPr="0085443C" w:rsidRDefault="0047076C" w:rsidP="00135FA1">
      <w:pPr>
        <w:spacing w:after="120" w:line="240" w:lineRule="auto"/>
        <w:jc w:val="both"/>
        <w:rPr>
          <w:rFonts w:ascii="Times New Roman" w:hAnsi="Times New Roman"/>
          <w:b/>
          <w:i/>
          <w:sz w:val="28"/>
          <w:szCs w:val="24"/>
        </w:rPr>
      </w:pPr>
      <w:r w:rsidRPr="0085443C">
        <w:rPr>
          <w:rFonts w:ascii="Times New Roman" w:hAnsi="Times New Roman"/>
          <w:b/>
          <w:i/>
          <w:sz w:val="28"/>
          <w:szCs w:val="24"/>
        </w:rPr>
        <w:t xml:space="preserve">III. Záruční lhůty </w:t>
      </w:r>
    </w:p>
    <w:p w14:paraId="7136C7E6" w14:textId="77777777" w:rsidR="0047076C" w:rsidRPr="008C19E4" w:rsidRDefault="0047076C" w:rsidP="00285F92">
      <w:pPr>
        <w:pStyle w:val="Odstavecseseznamem"/>
        <w:numPr>
          <w:ilvl w:val="0"/>
          <w:numId w:val="17"/>
        </w:numPr>
        <w:spacing w:after="120" w:line="240" w:lineRule="auto"/>
        <w:ind w:left="714" w:hanging="357"/>
        <w:contextualSpacing w:val="0"/>
        <w:jc w:val="both"/>
        <w:rPr>
          <w:rFonts w:ascii="Times New Roman" w:hAnsi="Times New Roman"/>
          <w:sz w:val="24"/>
          <w:szCs w:val="24"/>
        </w:rPr>
      </w:pPr>
      <w:r w:rsidRPr="008C19E4">
        <w:rPr>
          <w:rFonts w:ascii="Times New Roman" w:hAnsi="Times New Roman"/>
          <w:sz w:val="24"/>
          <w:szCs w:val="24"/>
        </w:rPr>
        <w:t xml:space="preserve">Zhotovitel poskytuje za bezvadnou jakost DÍLA záruku v délce 60 měsíců ode dne </w:t>
      </w:r>
      <w:r w:rsidR="007B3409" w:rsidRPr="008C19E4">
        <w:rPr>
          <w:rFonts w:ascii="Times New Roman" w:hAnsi="Times New Roman"/>
          <w:sz w:val="24"/>
          <w:szCs w:val="24"/>
        </w:rPr>
        <w:t>předání a</w:t>
      </w:r>
      <w:r w:rsidR="00F87FCE" w:rsidRPr="008C19E4">
        <w:rPr>
          <w:rFonts w:ascii="Times New Roman" w:hAnsi="Times New Roman"/>
          <w:sz w:val="24"/>
          <w:szCs w:val="24"/>
        </w:rPr>
        <w:t> </w:t>
      </w:r>
      <w:r w:rsidR="007B3409" w:rsidRPr="008C19E4">
        <w:rPr>
          <w:rFonts w:ascii="Times New Roman" w:hAnsi="Times New Roman"/>
          <w:sz w:val="24"/>
          <w:szCs w:val="24"/>
        </w:rPr>
        <w:t>převzetí DÍLA a odstranění vad a nedodělků</w:t>
      </w:r>
      <w:r w:rsidRPr="008C19E4">
        <w:rPr>
          <w:rFonts w:ascii="Times New Roman" w:hAnsi="Times New Roman"/>
          <w:sz w:val="24"/>
          <w:szCs w:val="24"/>
        </w:rPr>
        <w:t xml:space="preserve"> s výjimkou komponentů, pro které jejich výrobce nebo výhradní dodavatel stanoví záruční dobu odlišnou. Záruční lhůta uvedená výše počíná běžet dnem odstranění poslední vady či nedodělku vyplývajícího z protokolu </w:t>
      </w:r>
      <w:r w:rsidR="00F87FCE" w:rsidRPr="008C19E4">
        <w:rPr>
          <w:rFonts w:ascii="Times New Roman" w:hAnsi="Times New Roman"/>
          <w:sz w:val="24"/>
          <w:szCs w:val="24"/>
        </w:rPr>
        <w:t>o </w:t>
      </w:r>
      <w:r w:rsidRPr="008C19E4">
        <w:rPr>
          <w:rFonts w:ascii="Times New Roman" w:hAnsi="Times New Roman"/>
          <w:sz w:val="24"/>
          <w:szCs w:val="24"/>
        </w:rPr>
        <w:t>předání a převzetí DÍLA. Po dobu záruky odpovídá zhotovitel za vady, které objednatel zjistil a které včas oznámil.</w:t>
      </w:r>
    </w:p>
    <w:p w14:paraId="5D9FC71A" w14:textId="77777777" w:rsidR="0047076C" w:rsidRPr="0085443C" w:rsidRDefault="0047076C" w:rsidP="00285F92">
      <w:pPr>
        <w:pStyle w:val="Odstavecseseznamem"/>
        <w:numPr>
          <w:ilvl w:val="0"/>
          <w:numId w:val="17"/>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Záruční doba neběží po dobu, po kterou objednatel nemůže předmět DÍLA užívat pro vady, za které zhotovitel prokazatelně odpovídá.</w:t>
      </w:r>
    </w:p>
    <w:p w14:paraId="55A616B9" w14:textId="77777777" w:rsidR="0047076C" w:rsidRPr="0085443C" w:rsidRDefault="0047076C" w:rsidP="00285F92">
      <w:pPr>
        <w:pStyle w:val="Odstavecseseznamem"/>
        <w:numPr>
          <w:ilvl w:val="0"/>
          <w:numId w:val="17"/>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Záruční doba se prodlužuje o dobu trvání odstranění vady, která brání užívání DÍLA k účelu, ke kterému jej objednatel objednal.</w:t>
      </w:r>
    </w:p>
    <w:p w14:paraId="5FC28EB9" w14:textId="77777777" w:rsidR="0047076C" w:rsidRPr="0085443C" w:rsidRDefault="0047076C" w:rsidP="00285F92">
      <w:pPr>
        <w:pStyle w:val="Odstavecseseznamem"/>
        <w:numPr>
          <w:ilvl w:val="0"/>
          <w:numId w:val="17"/>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Objednatel je oprávněn vyzvat zhotovitele ke kontrole DÍLA před uplynutím záruční doby. Zhotovitel se zavazuje této kontroly zúčastnit a případné zjištěné závady odstranit v</w:t>
      </w:r>
      <w:r>
        <w:rPr>
          <w:rFonts w:ascii="Times New Roman" w:hAnsi="Times New Roman"/>
          <w:sz w:val="24"/>
          <w:szCs w:val="24"/>
        </w:rPr>
        <w:t> </w:t>
      </w:r>
      <w:r w:rsidRPr="0085443C">
        <w:rPr>
          <w:rFonts w:ascii="Times New Roman" w:hAnsi="Times New Roman"/>
          <w:sz w:val="24"/>
          <w:szCs w:val="24"/>
        </w:rPr>
        <w:t>dohodnutých</w:t>
      </w:r>
      <w:r>
        <w:rPr>
          <w:rFonts w:ascii="Times New Roman" w:hAnsi="Times New Roman"/>
          <w:sz w:val="24"/>
          <w:szCs w:val="24"/>
        </w:rPr>
        <w:t xml:space="preserve"> </w:t>
      </w:r>
      <w:r w:rsidRPr="0085443C">
        <w:rPr>
          <w:rFonts w:ascii="Times New Roman" w:hAnsi="Times New Roman"/>
          <w:sz w:val="24"/>
          <w:szCs w:val="24"/>
        </w:rPr>
        <w:t>termínech.</w:t>
      </w:r>
    </w:p>
    <w:p w14:paraId="45EA2F0A" w14:textId="77777777" w:rsidR="0047076C" w:rsidRPr="0085443C" w:rsidRDefault="0047076C" w:rsidP="00285F92">
      <w:pPr>
        <w:pStyle w:val="Odstavecseseznamem"/>
        <w:numPr>
          <w:ilvl w:val="0"/>
          <w:numId w:val="17"/>
        </w:numPr>
        <w:spacing w:after="24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Zhotovitel se zavaz</w:t>
      </w:r>
      <w:r w:rsidR="007B3409">
        <w:rPr>
          <w:rFonts w:ascii="Times New Roman" w:hAnsi="Times New Roman"/>
          <w:sz w:val="24"/>
          <w:szCs w:val="24"/>
        </w:rPr>
        <w:t>uje po dobu záruční lhůty zajišť</w:t>
      </w:r>
      <w:r w:rsidRPr="0085443C">
        <w:rPr>
          <w:rFonts w:ascii="Times New Roman" w:hAnsi="Times New Roman"/>
          <w:sz w:val="24"/>
          <w:szCs w:val="24"/>
        </w:rPr>
        <w:t>ovat bezplatné odstraňování objednatelem oprávněně reklamovaných vad. Objednatel se zavazuje po předchozí dohodě o</w:t>
      </w:r>
      <w:r w:rsidR="00F87FCE">
        <w:rPr>
          <w:rFonts w:ascii="Times New Roman" w:hAnsi="Times New Roman"/>
          <w:sz w:val="24"/>
          <w:szCs w:val="24"/>
        </w:rPr>
        <w:t> </w:t>
      </w:r>
      <w:r w:rsidRPr="0085443C">
        <w:rPr>
          <w:rFonts w:ascii="Times New Roman" w:hAnsi="Times New Roman"/>
          <w:sz w:val="24"/>
          <w:szCs w:val="24"/>
        </w:rPr>
        <w:t>termínu odstranění vady umožnit zhotoviteli přístup k provedení příslušných prací.</w:t>
      </w:r>
    </w:p>
    <w:p w14:paraId="441B78AF" w14:textId="77777777" w:rsidR="0047076C" w:rsidRPr="0085443C" w:rsidRDefault="0047076C" w:rsidP="00135FA1">
      <w:pPr>
        <w:spacing w:after="120" w:line="240" w:lineRule="auto"/>
        <w:jc w:val="both"/>
        <w:rPr>
          <w:rFonts w:ascii="Times New Roman" w:hAnsi="Times New Roman"/>
          <w:b/>
          <w:i/>
          <w:sz w:val="28"/>
          <w:szCs w:val="24"/>
        </w:rPr>
      </w:pPr>
      <w:r w:rsidRPr="0085443C">
        <w:rPr>
          <w:rFonts w:ascii="Times New Roman" w:hAnsi="Times New Roman"/>
          <w:b/>
          <w:i/>
          <w:sz w:val="28"/>
          <w:szCs w:val="24"/>
        </w:rPr>
        <w:t xml:space="preserve">IV. Vady díla </w:t>
      </w:r>
    </w:p>
    <w:p w14:paraId="6CF1BA8C" w14:textId="77777777" w:rsidR="0047076C" w:rsidRPr="0085443C" w:rsidRDefault="0047076C" w:rsidP="00285F92">
      <w:pPr>
        <w:pStyle w:val="Odstavecseseznamem"/>
        <w:numPr>
          <w:ilvl w:val="0"/>
          <w:numId w:val="18"/>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Odpovědnost za vady DÍLA se řídí ujednáním smluvních stran v této smlouvě a následně ustanoveními práva z odpovědnosti za vady dle OZ v platném znění.</w:t>
      </w:r>
    </w:p>
    <w:p w14:paraId="108E790F" w14:textId="77777777" w:rsidR="0047076C" w:rsidRDefault="0047076C" w:rsidP="00285F92">
      <w:pPr>
        <w:pStyle w:val="Odstavecseseznamem"/>
        <w:numPr>
          <w:ilvl w:val="0"/>
          <w:numId w:val="18"/>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lastRenderedPageBreak/>
        <w:t>Pro uplatnění práva z odpovědnosti za vady DÍLA je nezbytná reklamace objednatele u</w:t>
      </w:r>
      <w:r>
        <w:rPr>
          <w:rFonts w:ascii="Times New Roman" w:hAnsi="Times New Roman"/>
          <w:sz w:val="24"/>
          <w:szCs w:val="24"/>
        </w:rPr>
        <w:t> </w:t>
      </w:r>
      <w:r w:rsidRPr="0085443C">
        <w:rPr>
          <w:rFonts w:ascii="Times New Roman" w:hAnsi="Times New Roman"/>
          <w:sz w:val="24"/>
          <w:szCs w:val="24"/>
        </w:rPr>
        <w:t>zhotovitele nejpozději do konce doby, po kterou zhotovitel odpovídá za vady DÍLA.</w:t>
      </w:r>
    </w:p>
    <w:p w14:paraId="44C6F304" w14:textId="77777777" w:rsidR="0047076C" w:rsidRPr="0085443C" w:rsidRDefault="0047076C" w:rsidP="00285F92">
      <w:pPr>
        <w:pStyle w:val="Odstavecseseznamem"/>
        <w:numPr>
          <w:ilvl w:val="0"/>
          <w:numId w:val="18"/>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Reklamace </w:t>
      </w:r>
      <w:r>
        <w:rPr>
          <w:rFonts w:ascii="Times New Roman" w:hAnsi="Times New Roman"/>
          <w:sz w:val="24"/>
          <w:szCs w:val="24"/>
        </w:rPr>
        <w:t xml:space="preserve">vady </w:t>
      </w:r>
      <w:r w:rsidRPr="0085443C">
        <w:rPr>
          <w:rFonts w:ascii="Times New Roman" w:hAnsi="Times New Roman"/>
          <w:sz w:val="24"/>
          <w:szCs w:val="24"/>
        </w:rPr>
        <w:t xml:space="preserve">musí být uplatněna </w:t>
      </w:r>
      <w:r>
        <w:rPr>
          <w:rFonts w:ascii="Times New Roman" w:hAnsi="Times New Roman"/>
          <w:sz w:val="24"/>
          <w:szCs w:val="24"/>
        </w:rPr>
        <w:t>písemnou formou</w:t>
      </w:r>
      <w:r w:rsidR="00F87FCE">
        <w:rPr>
          <w:rFonts w:ascii="Times New Roman" w:hAnsi="Times New Roman"/>
          <w:sz w:val="24"/>
          <w:szCs w:val="24"/>
        </w:rPr>
        <w:t>,</w:t>
      </w:r>
      <w:r>
        <w:rPr>
          <w:rFonts w:ascii="Times New Roman" w:hAnsi="Times New Roman"/>
          <w:sz w:val="24"/>
          <w:szCs w:val="24"/>
        </w:rPr>
        <w:t xml:space="preserve"> a to </w:t>
      </w:r>
      <w:r w:rsidRPr="0085443C">
        <w:rPr>
          <w:rFonts w:ascii="Times New Roman" w:hAnsi="Times New Roman"/>
          <w:sz w:val="24"/>
          <w:szCs w:val="24"/>
        </w:rPr>
        <w:t>doporučeným dopisem</w:t>
      </w:r>
      <w:r>
        <w:rPr>
          <w:rFonts w:ascii="Times New Roman" w:hAnsi="Times New Roman"/>
          <w:sz w:val="24"/>
          <w:szCs w:val="24"/>
        </w:rPr>
        <w:t xml:space="preserve"> </w:t>
      </w:r>
      <w:r w:rsidRPr="008251C8">
        <w:rPr>
          <w:rFonts w:ascii="Times New Roman" w:hAnsi="Times New Roman"/>
          <w:sz w:val="24"/>
          <w:szCs w:val="24"/>
        </w:rPr>
        <w:t>nebo elektronicky do datové schránky</w:t>
      </w:r>
      <w:r w:rsidRPr="0085443C">
        <w:rPr>
          <w:rFonts w:ascii="Times New Roman" w:hAnsi="Times New Roman"/>
          <w:sz w:val="24"/>
          <w:szCs w:val="24"/>
        </w:rPr>
        <w:t xml:space="preserve">. Objednatel je povinen vady popsat, případně </w:t>
      </w:r>
      <w:r w:rsidR="00F87FCE" w:rsidRPr="0085443C">
        <w:rPr>
          <w:rFonts w:ascii="Times New Roman" w:hAnsi="Times New Roman"/>
          <w:sz w:val="24"/>
          <w:szCs w:val="24"/>
        </w:rPr>
        <w:t>uvést,</w:t>
      </w:r>
      <w:r w:rsidRPr="0085443C">
        <w:rPr>
          <w:rFonts w:ascii="Times New Roman" w:hAnsi="Times New Roman"/>
          <w:sz w:val="24"/>
          <w:szCs w:val="24"/>
        </w:rPr>
        <w:t xml:space="preserve"> jak se projevují a stanovit lhůtu pro jejich odstranění.</w:t>
      </w:r>
    </w:p>
    <w:p w14:paraId="1F65ADA2" w14:textId="77777777" w:rsidR="0047076C" w:rsidRPr="0085443C" w:rsidRDefault="0047076C" w:rsidP="00285F92">
      <w:pPr>
        <w:pStyle w:val="Odstavecseseznamem"/>
        <w:numPr>
          <w:ilvl w:val="0"/>
          <w:numId w:val="18"/>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V případě, že objednatel uplatní v záruční době nárok z odpovědnosti za vady, je zhotovitel povinen zahájit práce na odstranění vad do 7 kalendářních dní od písemného oznámení vad a</w:t>
      </w:r>
      <w:r w:rsidR="00F87FCE">
        <w:rPr>
          <w:rFonts w:ascii="Times New Roman" w:hAnsi="Times New Roman"/>
          <w:sz w:val="24"/>
          <w:szCs w:val="24"/>
        </w:rPr>
        <w:t> </w:t>
      </w:r>
      <w:r w:rsidRPr="0085443C">
        <w:rPr>
          <w:rFonts w:ascii="Times New Roman" w:hAnsi="Times New Roman"/>
          <w:sz w:val="24"/>
          <w:szCs w:val="24"/>
        </w:rPr>
        <w:t xml:space="preserve">práce provést </w:t>
      </w:r>
      <w:r>
        <w:rPr>
          <w:rFonts w:ascii="Times New Roman" w:hAnsi="Times New Roman"/>
          <w:sz w:val="24"/>
          <w:szCs w:val="24"/>
        </w:rPr>
        <w:t xml:space="preserve">bez zbytečného odkladu, popř. ve lhůtě stanovené objednatelem nebo ve lhůtě dohodnuté oběma smluvními stranami, </w:t>
      </w:r>
      <w:r w:rsidRPr="008251C8">
        <w:rPr>
          <w:rFonts w:ascii="Times New Roman" w:hAnsi="Times New Roman"/>
          <w:sz w:val="24"/>
          <w:szCs w:val="24"/>
        </w:rPr>
        <w:t>přičemž platí, že nedohodnou-li se smluvní strany na této lhůtě, platí ust</w:t>
      </w:r>
      <w:r>
        <w:rPr>
          <w:rFonts w:ascii="Times New Roman" w:hAnsi="Times New Roman"/>
          <w:sz w:val="24"/>
          <w:szCs w:val="24"/>
        </w:rPr>
        <w:t>anovení OZ</w:t>
      </w:r>
      <w:r w:rsidRPr="008251C8">
        <w:rPr>
          <w:rFonts w:ascii="Times New Roman" w:hAnsi="Times New Roman"/>
          <w:sz w:val="24"/>
          <w:szCs w:val="24"/>
        </w:rPr>
        <w:t>.</w:t>
      </w:r>
    </w:p>
    <w:p w14:paraId="1AC2D6C7" w14:textId="77777777" w:rsidR="0047076C" w:rsidRPr="0085443C" w:rsidRDefault="0047076C" w:rsidP="00285F92">
      <w:pPr>
        <w:pStyle w:val="Odstavecseseznamem"/>
        <w:numPr>
          <w:ilvl w:val="0"/>
          <w:numId w:val="18"/>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Zhotovitel se zavazuje zaslat objednateli své vyjádření </w:t>
      </w:r>
      <w:r>
        <w:rPr>
          <w:rFonts w:ascii="Times New Roman" w:hAnsi="Times New Roman"/>
          <w:sz w:val="24"/>
          <w:szCs w:val="24"/>
        </w:rPr>
        <w:t xml:space="preserve">k uplatněné reklamaci </w:t>
      </w:r>
      <w:r w:rsidRPr="0085443C">
        <w:rPr>
          <w:rFonts w:ascii="Times New Roman" w:hAnsi="Times New Roman"/>
          <w:sz w:val="24"/>
          <w:szCs w:val="24"/>
        </w:rPr>
        <w:t>do 48 hodin po jejím obdržení (mimo dny pracovního volna, klidu a státem uznaných svátků).</w:t>
      </w:r>
    </w:p>
    <w:p w14:paraId="3FB6493D" w14:textId="77777777" w:rsidR="0047076C" w:rsidRPr="0085443C" w:rsidRDefault="0047076C" w:rsidP="00285F92">
      <w:pPr>
        <w:pStyle w:val="Odstavecseseznamem"/>
        <w:numPr>
          <w:ilvl w:val="0"/>
          <w:numId w:val="18"/>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Jestliže zhotovitel neodstraní vady ve stanoveném termínu, má objednatel právo odstranit vady sám nebo prostřednictvím třetí osoby na náklady zhotovitele.</w:t>
      </w:r>
    </w:p>
    <w:p w14:paraId="4F2484CC" w14:textId="77777777" w:rsidR="0047076C" w:rsidRPr="0085443C" w:rsidRDefault="0047076C" w:rsidP="00285F92">
      <w:pPr>
        <w:pStyle w:val="Odstavecseseznamem"/>
        <w:numPr>
          <w:ilvl w:val="0"/>
          <w:numId w:val="18"/>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Zhotovitel se zavazuje odstranit vady na své náklady tak, aby objednateli nevznikly žádné vícenáklady, v opačném případě tyto hradí zhotovitel.</w:t>
      </w:r>
    </w:p>
    <w:p w14:paraId="47076591" w14:textId="77777777" w:rsidR="0047076C" w:rsidRPr="0085443C" w:rsidRDefault="0047076C" w:rsidP="00285F92">
      <w:pPr>
        <w:pStyle w:val="Odstavecseseznamem"/>
        <w:numPr>
          <w:ilvl w:val="0"/>
          <w:numId w:val="18"/>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O odstranění vady bude sepsán protokol, který podepíší obě smluvní strany. V tomto protokolu, který vystaví zhotovitel, musí být mimo jiné uvedeno: jména zástupců obou smluvních stran, číslo smlouvy o dílo, datum uplatnění a č.j. reklamace, popis a rozsah vady a způsob jejího odstranění, datum zahájení a ukončení odstranění vady, celková doba trvání vady (doba od zjištění do odstranění vady) a vyjádření, zda vada bránila užívání DÍLA k</w:t>
      </w:r>
      <w:r w:rsidR="00281E52">
        <w:rPr>
          <w:rFonts w:ascii="Times New Roman" w:hAnsi="Times New Roman"/>
          <w:sz w:val="24"/>
          <w:szCs w:val="24"/>
        </w:rPr>
        <w:t> </w:t>
      </w:r>
      <w:r w:rsidRPr="0085443C">
        <w:rPr>
          <w:rFonts w:ascii="Times New Roman" w:hAnsi="Times New Roman"/>
          <w:sz w:val="24"/>
          <w:szCs w:val="24"/>
        </w:rPr>
        <w:t>účelu, ke kterému bylo určeno.</w:t>
      </w:r>
    </w:p>
    <w:p w14:paraId="01D05541" w14:textId="77777777" w:rsidR="0047076C" w:rsidRPr="0085443C" w:rsidRDefault="0047076C" w:rsidP="00285F92">
      <w:pPr>
        <w:pStyle w:val="Odstavecseseznamem"/>
        <w:numPr>
          <w:ilvl w:val="0"/>
          <w:numId w:val="18"/>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Zhotovitel se zavazuje v případě potřeby dodat objednateli veškeré nové, případně opravené doklady vztahující se k opravené, případně vyměněné části (atesty, certifikáty apod.) potřebné k provozování díla.</w:t>
      </w:r>
    </w:p>
    <w:p w14:paraId="30634F78" w14:textId="77777777" w:rsidR="0047076C" w:rsidRPr="0085443C" w:rsidRDefault="0047076C" w:rsidP="00285F92">
      <w:pPr>
        <w:pStyle w:val="Odstavecseseznamem"/>
        <w:numPr>
          <w:ilvl w:val="0"/>
          <w:numId w:val="18"/>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Zhotovitel odpovídá za to, že předmět díla má v době jeho předání objednateli a bude mít po dobu běhu záruční lhůty vlastnosti stanovené obecně závaznými právními předpisy, závaznými normami, případně vlastnosti obvyklé, dále za to, že dílo nemá právní vady, je kompletní, splňuje určenou funkci a odpovídá všem požadavkům sjednaným v S</w:t>
      </w:r>
      <w:r>
        <w:rPr>
          <w:rFonts w:ascii="Times New Roman" w:hAnsi="Times New Roman"/>
          <w:sz w:val="24"/>
          <w:szCs w:val="24"/>
        </w:rPr>
        <w:t>o</w:t>
      </w:r>
      <w:r w:rsidRPr="0085443C">
        <w:rPr>
          <w:rFonts w:ascii="Times New Roman" w:hAnsi="Times New Roman"/>
          <w:sz w:val="24"/>
          <w:szCs w:val="24"/>
        </w:rPr>
        <w:t>D.</w:t>
      </w:r>
    </w:p>
    <w:p w14:paraId="6CEC728E" w14:textId="77777777" w:rsidR="0047076C" w:rsidRPr="0085443C" w:rsidRDefault="0047076C" w:rsidP="00285F92">
      <w:pPr>
        <w:pStyle w:val="Odstavecseseznamem"/>
        <w:numPr>
          <w:ilvl w:val="0"/>
          <w:numId w:val="18"/>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Reklamaci lze uplatnit nejpozději do posledního dne záruční lhůty, přičemž i reklamace odeslaná objednatelem v poslední den záruční lhůty se považuje za včas uplatněnou.</w:t>
      </w:r>
    </w:p>
    <w:p w14:paraId="45F398C3" w14:textId="77777777" w:rsidR="0047076C" w:rsidRPr="0085443C" w:rsidRDefault="0047076C" w:rsidP="00285F92">
      <w:pPr>
        <w:pStyle w:val="Odstavecseseznamem"/>
        <w:numPr>
          <w:ilvl w:val="0"/>
          <w:numId w:val="18"/>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Záruční doba se nevztahuje na vady způsobené neodbornou manipulací nebo mechanickým poškozením při činnosti nesouvisející s činností zhotovitele.</w:t>
      </w:r>
    </w:p>
    <w:p w14:paraId="2D384F53" w14:textId="77777777" w:rsidR="0047076C" w:rsidRPr="0085443C" w:rsidRDefault="0047076C" w:rsidP="00285F92">
      <w:pPr>
        <w:pStyle w:val="Odstavecseseznamem"/>
        <w:numPr>
          <w:ilvl w:val="0"/>
          <w:numId w:val="18"/>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Zhotovitel na žádost objednatele odstraní reklamovanou vadu i v případě, že jím nebude uznána s tím, že prokáže-li se reklamace za neoprávněnou, uhradí objednatel náklady spojené s odstraněním vady, včetně nákladů zhotovitele, vynaložených na prokázání neoprávněnosti reklamace.</w:t>
      </w:r>
    </w:p>
    <w:p w14:paraId="6447FEDD" w14:textId="77777777" w:rsidR="0047076C" w:rsidRPr="00FE5586" w:rsidRDefault="0047076C" w:rsidP="00285F92">
      <w:pPr>
        <w:pStyle w:val="Odstavecseseznamem"/>
        <w:numPr>
          <w:ilvl w:val="0"/>
          <w:numId w:val="18"/>
        </w:numPr>
        <w:spacing w:after="60" w:line="240" w:lineRule="auto"/>
        <w:ind w:left="714" w:hanging="357"/>
        <w:contextualSpacing w:val="0"/>
        <w:jc w:val="both"/>
        <w:rPr>
          <w:rFonts w:ascii="Times New Roman" w:hAnsi="Times New Roman"/>
          <w:sz w:val="24"/>
          <w:szCs w:val="24"/>
        </w:rPr>
      </w:pPr>
      <w:r w:rsidRPr="00FE5586">
        <w:rPr>
          <w:rFonts w:ascii="Times New Roman" w:hAnsi="Times New Roman"/>
          <w:iCs/>
          <w:sz w:val="24"/>
          <w:szCs w:val="24"/>
        </w:rPr>
        <w:t>Zjistí-li objednatel nebo odborně-technický dozor, že zhotovitel provádí dílo v rozporu se svými povinnostmi, je oprávněn zhotovitele na tuto skutečnost upozornit a dožadovat se provádění díla řádným způsobem. Jestliže tak zhotovitel neučiní ani ve lhůtě mu k tomu poskytnuté, je objednatel oprávněn</w:t>
      </w:r>
      <w:r>
        <w:rPr>
          <w:rFonts w:ascii="Times New Roman" w:hAnsi="Times New Roman"/>
          <w:iCs/>
          <w:sz w:val="24"/>
          <w:szCs w:val="24"/>
        </w:rPr>
        <w:t xml:space="preserve"> dát zhotoviteli pokyn k okamžitému přerušení provádění prací, popř. i</w:t>
      </w:r>
      <w:r w:rsidRPr="00FE5586">
        <w:rPr>
          <w:rFonts w:ascii="Times New Roman" w:hAnsi="Times New Roman"/>
          <w:iCs/>
          <w:sz w:val="24"/>
          <w:szCs w:val="24"/>
        </w:rPr>
        <w:t xml:space="preserve"> od této </w:t>
      </w:r>
      <w:r>
        <w:rPr>
          <w:rFonts w:ascii="Times New Roman" w:hAnsi="Times New Roman"/>
          <w:iCs/>
          <w:sz w:val="24"/>
          <w:szCs w:val="24"/>
        </w:rPr>
        <w:t>SoD</w:t>
      </w:r>
      <w:r w:rsidRPr="00FE5586">
        <w:rPr>
          <w:rFonts w:ascii="Times New Roman" w:hAnsi="Times New Roman"/>
          <w:iCs/>
          <w:sz w:val="24"/>
          <w:szCs w:val="24"/>
        </w:rPr>
        <w:t xml:space="preserve"> odstoupit doručením písemného odstoupení zhotoviteli. O předání díla vyhotoví smluvní strany dílčí předávací protokol pod</w:t>
      </w:r>
      <w:r w:rsidR="0041156E">
        <w:rPr>
          <w:rFonts w:ascii="Times New Roman" w:hAnsi="Times New Roman"/>
          <w:iCs/>
          <w:sz w:val="24"/>
          <w:szCs w:val="24"/>
        </w:rPr>
        <w:t>epsaný oběma smluvními stranami</w:t>
      </w:r>
      <w:r>
        <w:rPr>
          <w:rFonts w:ascii="Times New Roman" w:hAnsi="Times New Roman"/>
          <w:iCs/>
          <w:sz w:val="24"/>
          <w:szCs w:val="24"/>
        </w:rPr>
        <w:t>.</w:t>
      </w:r>
    </w:p>
    <w:p w14:paraId="39094AB6" w14:textId="77777777" w:rsidR="0047076C" w:rsidRDefault="0047076C" w:rsidP="00FE5586">
      <w:pPr>
        <w:pStyle w:val="Odstavecseseznamem"/>
        <w:spacing w:after="60" w:line="240" w:lineRule="auto"/>
        <w:ind w:left="714"/>
        <w:contextualSpacing w:val="0"/>
        <w:jc w:val="both"/>
        <w:rPr>
          <w:rFonts w:ascii="Times New Roman" w:hAnsi="Times New Roman"/>
          <w:iCs/>
          <w:sz w:val="24"/>
          <w:szCs w:val="24"/>
        </w:rPr>
      </w:pPr>
      <w:r w:rsidRPr="00FE5586">
        <w:rPr>
          <w:rFonts w:ascii="Times New Roman" w:hAnsi="Times New Roman"/>
          <w:iCs/>
          <w:sz w:val="24"/>
          <w:szCs w:val="24"/>
        </w:rPr>
        <w:t>Objednatel má právo převzít i část díla, které vykazuje drobné vady a nedodělky, které samy o sobě ani ve spojení s jinými nebrání řádnému užívaní příslušné části díla. V tom případě je zhotovitel povinen odstranit tyto vady a nedodělky v termínu stanoveném objednatelem u</w:t>
      </w:r>
      <w:r>
        <w:rPr>
          <w:rFonts w:ascii="Times New Roman" w:hAnsi="Times New Roman"/>
          <w:iCs/>
          <w:sz w:val="24"/>
          <w:szCs w:val="24"/>
        </w:rPr>
        <w:t>vedeném v předávacím protokolu.</w:t>
      </w:r>
    </w:p>
    <w:p w14:paraId="34840D92" w14:textId="77777777" w:rsidR="0047076C" w:rsidRDefault="0047076C" w:rsidP="00FE5586">
      <w:pPr>
        <w:pStyle w:val="Odstavecseseznamem"/>
        <w:spacing w:after="120" w:line="240" w:lineRule="auto"/>
        <w:ind w:left="714"/>
        <w:contextualSpacing w:val="0"/>
        <w:jc w:val="both"/>
        <w:rPr>
          <w:rFonts w:ascii="Times New Roman" w:hAnsi="Times New Roman"/>
          <w:iCs/>
          <w:sz w:val="24"/>
          <w:szCs w:val="24"/>
        </w:rPr>
      </w:pPr>
      <w:r w:rsidRPr="00FE5586">
        <w:rPr>
          <w:rFonts w:ascii="Times New Roman" w:hAnsi="Times New Roman"/>
          <w:iCs/>
          <w:sz w:val="24"/>
          <w:szCs w:val="24"/>
        </w:rPr>
        <w:lastRenderedPageBreak/>
        <w:t xml:space="preserve">V případě, že příslušná část díla bude v termínu pro jeho provedení dokončena jen zčásti, aniž by důvod nedokončení ležel na straně objednatele, má objednatel právo převzít </w:t>
      </w:r>
      <w:r w:rsidR="00F87FCE">
        <w:rPr>
          <w:rFonts w:ascii="Times New Roman" w:hAnsi="Times New Roman"/>
          <w:iCs/>
          <w:sz w:val="24"/>
          <w:szCs w:val="24"/>
        </w:rPr>
        <w:t>i </w:t>
      </w:r>
      <w:r w:rsidRPr="00FE5586">
        <w:rPr>
          <w:rFonts w:ascii="Times New Roman" w:hAnsi="Times New Roman"/>
          <w:iCs/>
          <w:sz w:val="24"/>
          <w:szCs w:val="24"/>
        </w:rPr>
        <w:t>takovou částečně provedenou část díla a dokončení zbytku části díla nepožadovat, resp. rozsah příslušné části díla tím jednostranně omezit. Omezení rozsahu příslušné části díla vyznačí objednatel v předávacím protokolu. Strany souhlasně prohlašují, že písemným vyznačením omezení rozsahu příslušné části díla v předávacím protokolu se tento úkon objednatele po</w:t>
      </w:r>
      <w:r>
        <w:rPr>
          <w:rFonts w:ascii="Times New Roman" w:hAnsi="Times New Roman"/>
          <w:iCs/>
          <w:sz w:val="24"/>
          <w:szCs w:val="24"/>
        </w:rPr>
        <w:t>važuje za doručený zhotoviteli.</w:t>
      </w:r>
    </w:p>
    <w:p w14:paraId="490971A1" w14:textId="77777777" w:rsidR="0047076C" w:rsidRDefault="0047076C" w:rsidP="00285F92">
      <w:pPr>
        <w:pStyle w:val="Odstavecseseznamem"/>
        <w:numPr>
          <w:ilvl w:val="0"/>
          <w:numId w:val="18"/>
        </w:numPr>
        <w:spacing w:after="120" w:line="240" w:lineRule="auto"/>
        <w:ind w:left="714" w:hanging="357"/>
        <w:contextualSpacing w:val="0"/>
        <w:jc w:val="both"/>
        <w:rPr>
          <w:rFonts w:ascii="Times New Roman" w:hAnsi="Times New Roman"/>
          <w:iCs/>
          <w:sz w:val="24"/>
          <w:szCs w:val="24"/>
        </w:rPr>
      </w:pPr>
      <w:r w:rsidRPr="00FE5586">
        <w:rPr>
          <w:rFonts w:ascii="Times New Roman" w:hAnsi="Times New Roman"/>
          <w:iCs/>
          <w:sz w:val="24"/>
          <w:szCs w:val="24"/>
        </w:rPr>
        <w:t>Má-li dílo vady</w:t>
      </w:r>
      <w:r>
        <w:rPr>
          <w:rFonts w:ascii="Times New Roman" w:hAnsi="Times New Roman"/>
          <w:iCs/>
          <w:sz w:val="24"/>
          <w:szCs w:val="24"/>
        </w:rPr>
        <w:t>, či</w:t>
      </w:r>
      <w:r w:rsidRPr="00FE5586">
        <w:rPr>
          <w:rFonts w:ascii="Times New Roman" w:hAnsi="Times New Roman"/>
          <w:iCs/>
          <w:sz w:val="24"/>
          <w:szCs w:val="24"/>
        </w:rPr>
        <w:t xml:space="preserve"> je</w:t>
      </w:r>
      <w:r>
        <w:rPr>
          <w:rFonts w:ascii="Times New Roman" w:hAnsi="Times New Roman"/>
          <w:iCs/>
          <w:sz w:val="24"/>
          <w:szCs w:val="24"/>
        </w:rPr>
        <w:t>-li</w:t>
      </w:r>
      <w:r w:rsidRPr="00FE5586">
        <w:rPr>
          <w:rFonts w:ascii="Times New Roman" w:hAnsi="Times New Roman"/>
          <w:iCs/>
          <w:sz w:val="24"/>
          <w:szCs w:val="24"/>
        </w:rPr>
        <w:t xml:space="preserve"> zhotovitel v prodlení, vyzve objednatel zhotovitele k odstranění vad a stanoví zhotoviteli lhůtu k nápravě. Neodstraní-li zhotovitel vady ani ve lhůtě stanovené objednatelem, může objednatel od </w:t>
      </w:r>
      <w:r>
        <w:rPr>
          <w:rFonts w:ascii="Times New Roman" w:hAnsi="Times New Roman"/>
          <w:iCs/>
          <w:sz w:val="24"/>
          <w:szCs w:val="24"/>
        </w:rPr>
        <w:t>SoD</w:t>
      </w:r>
      <w:r w:rsidRPr="00FE5586">
        <w:rPr>
          <w:rFonts w:ascii="Times New Roman" w:hAnsi="Times New Roman"/>
          <w:iCs/>
          <w:sz w:val="24"/>
          <w:szCs w:val="24"/>
        </w:rPr>
        <w:t xml:space="preserve"> odstoupit doručením písemného oznámení o</w:t>
      </w:r>
      <w:r w:rsidR="00F87FCE">
        <w:rPr>
          <w:rFonts w:ascii="Times New Roman" w:hAnsi="Times New Roman"/>
          <w:iCs/>
          <w:sz w:val="24"/>
          <w:szCs w:val="24"/>
        </w:rPr>
        <w:t> </w:t>
      </w:r>
      <w:r w:rsidRPr="00FE5586">
        <w:rPr>
          <w:rFonts w:ascii="Times New Roman" w:hAnsi="Times New Roman"/>
          <w:iCs/>
          <w:sz w:val="24"/>
          <w:szCs w:val="24"/>
        </w:rPr>
        <w:t>o</w:t>
      </w:r>
      <w:r>
        <w:rPr>
          <w:rFonts w:ascii="Times New Roman" w:hAnsi="Times New Roman"/>
          <w:iCs/>
          <w:sz w:val="24"/>
          <w:szCs w:val="24"/>
        </w:rPr>
        <w:t>dstoupení druhé smluvní straně.</w:t>
      </w:r>
    </w:p>
    <w:p w14:paraId="0A59144B" w14:textId="77777777" w:rsidR="0047076C" w:rsidRPr="00FE5586" w:rsidRDefault="0047076C" w:rsidP="00285F92">
      <w:pPr>
        <w:pStyle w:val="Odstavecseseznamem"/>
        <w:numPr>
          <w:ilvl w:val="0"/>
          <w:numId w:val="18"/>
        </w:numPr>
        <w:spacing w:after="120" w:line="240" w:lineRule="auto"/>
        <w:ind w:left="714" w:hanging="357"/>
        <w:contextualSpacing w:val="0"/>
        <w:jc w:val="both"/>
        <w:rPr>
          <w:rFonts w:ascii="Times New Roman" w:hAnsi="Times New Roman"/>
          <w:iCs/>
          <w:sz w:val="24"/>
          <w:szCs w:val="24"/>
        </w:rPr>
      </w:pPr>
      <w:r w:rsidRPr="00FE5586">
        <w:rPr>
          <w:rFonts w:ascii="Times New Roman" w:hAnsi="Times New Roman"/>
          <w:iCs/>
          <w:sz w:val="24"/>
          <w:szCs w:val="24"/>
        </w:rPr>
        <w:t>V případě, že není možné vady odstranit, má objednatel právo poměrně snížit cenu</w:t>
      </w:r>
      <w:r>
        <w:rPr>
          <w:rFonts w:ascii="Times New Roman" w:hAnsi="Times New Roman"/>
          <w:iCs/>
          <w:sz w:val="24"/>
          <w:szCs w:val="24"/>
        </w:rPr>
        <w:t xml:space="preserve"> DÍLA</w:t>
      </w:r>
      <w:r w:rsidRPr="00FE5586">
        <w:rPr>
          <w:rFonts w:ascii="Times New Roman" w:hAnsi="Times New Roman"/>
          <w:iCs/>
          <w:sz w:val="24"/>
          <w:szCs w:val="24"/>
        </w:rPr>
        <w:t>.</w:t>
      </w:r>
    </w:p>
    <w:p w14:paraId="166C3CD1" w14:textId="77777777" w:rsidR="0047076C" w:rsidRDefault="0047076C" w:rsidP="00285F92">
      <w:pPr>
        <w:pStyle w:val="Odstavecseseznamem"/>
        <w:numPr>
          <w:ilvl w:val="0"/>
          <w:numId w:val="18"/>
        </w:numPr>
        <w:spacing w:after="24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Dílo je považováno za ukončené po ukončení všech prací dle </w:t>
      </w:r>
      <w:r>
        <w:rPr>
          <w:rFonts w:ascii="Times New Roman" w:hAnsi="Times New Roman"/>
          <w:sz w:val="24"/>
          <w:szCs w:val="24"/>
        </w:rPr>
        <w:t>SoD</w:t>
      </w:r>
      <w:r w:rsidRPr="0085443C">
        <w:rPr>
          <w:rFonts w:ascii="Times New Roman" w:hAnsi="Times New Roman"/>
          <w:sz w:val="24"/>
          <w:szCs w:val="24"/>
        </w:rPr>
        <w:t xml:space="preserve">, pokud jsou ukončeny řádně a včas a zhotovitel předal objednateli všechny požadované doklady a povrch všech pozemků tvořících staveniště je vyčištěn a uveden do předepsaného stavu. Pokud jsou v </w:t>
      </w:r>
      <w:r>
        <w:rPr>
          <w:rFonts w:ascii="Times New Roman" w:hAnsi="Times New Roman"/>
          <w:sz w:val="24"/>
          <w:szCs w:val="24"/>
        </w:rPr>
        <w:t>SoD</w:t>
      </w:r>
      <w:r w:rsidRPr="0085443C">
        <w:rPr>
          <w:rFonts w:ascii="Times New Roman" w:hAnsi="Times New Roman"/>
          <w:sz w:val="24"/>
          <w:szCs w:val="24"/>
        </w:rPr>
        <w:t xml:space="preserve"> použity termíny ukončení </w:t>
      </w:r>
      <w:r>
        <w:rPr>
          <w:rFonts w:ascii="Times New Roman" w:hAnsi="Times New Roman"/>
          <w:sz w:val="24"/>
          <w:szCs w:val="24"/>
        </w:rPr>
        <w:t>DÍLA</w:t>
      </w:r>
      <w:r w:rsidRPr="0085443C">
        <w:rPr>
          <w:rFonts w:ascii="Times New Roman" w:hAnsi="Times New Roman"/>
          <w:sz w:val="24"/>
          <w:szCs w:val="24"/>
        </w:rPr>
        <w:t xml:space="preserve"> nebo předání, rozumí se tím den, ve kterém dojde k</w:t>
      </w:r>
      <w:r w:rsidR="00F87FCE">
        <w:rPr>
          <w:rFonts w:ascii="Times New Roman" w:hAnsi="Times New Roman"/>
          <w:sz w:val="24"/>
          <w:szCs w:val="24"/>
        </w:rPr>
        <w:t> </w:t>
      </w:r>
      <w:r w:rsidRPr="0085443C">
        <w:rPr>
          <w:rFonts w:ascii="Times New Roman" w:hAnsi="Times New Roman"/>
          <w:sz w:val="24"/>
          <w:szCs w:val="24"/>
        </w:rPr>
        <w:t>oboustrannému podpisu předávacího protokolu.</w:t>
      </w:r>
    </w:p>
    <w:p w14:paraId="5165E0E9" w14:textId="77777777" w:rsidR="0047076C" w:rsidRPr="0085443C" w:rsidRDefault="0047076C" w:rsidP="00DA23B1">
      <w:pPr>
        <w:spacing w:after="0" w:line="240" w:lineRule="auto"/>
        <w:jc w:val="center"/>
        <w:rPr>
          <w:rFonts w:ascii="Times New Roman" w:hAnsi="Times New Roman"/>
          <w:b/>
          <w:sz w:val="28"/>
          <w:szCs w:val="28"/>
        </w:rPr>
      </w:pPr>
      <w:r w:rsidRPr="0085443C">
        <w:rPr>
          <w:rFonts w:ascii="Times New Roman" w:hAnsi="Times New Roman"/>
          <w:b/>
          <w:sz w:val="28"/>
          <w:szCs w:val="28"/>
        </w:rPr>
        <w:t>Oddíl IV.</w:t>
      </w:r>
    </w:p>
    <w:p w14:paraId="4C723352" w14:textId="77777777" w:rsidR="0047076C" w:rsidRPr="0085443C" w:rsidRDefault="0047076C" w:rsidP="00DA23B1">
      <w:pPr>
        <w:spacing w:after="120" w:line="240" w:lineRule="auto"/>
        <w:jc w:val="center"/>
        <w:rPr>
          <w:rFonts w:ascii="Times New Roman" w:hAnsi="Times New Roman"/>
          <w:b/>
          <w:sz w:val="28"/>
          <w:szCs w:val="28"/>
        </w:rPr>
      </w:pPr>
      <w:r w:rsidRPr="0085443C">
        <w:rPr>
          <w:rFonts w:ascii="Times New Roman" w:hAnsi="Times New Roman"/>
          <w:b/>
          <w:sz w:val="28"/>
          <w:szCs w:val="28"/>
        </w:rPr>
        <w:t>Sankce, odstoupení od smlouvy, ustanovení závěrečná</w:t>
      </w:r>
    </w:p>
    <w:p w14:paraId="5427A11C" w14:textId="77777777" w:rsidR="0047076C" w:rsidRPr="0085443C" w:rsidRDefault="0047076C" w:rsidP="0071625D">
      <w:pPr>
        <w:spacing w:after="120" w:line="240" w:lineRule="auto"/>
        <w:jc w:val="both"/>
        <w:rPr>
          <w:rFonts w:ascii="Times New Roman" w:hAnsi="Times New Roman"/>
          <w:b/>
          <w:i/>
          <w:sz w:val="28"/>
          <w:szCs w:val="28"/>
        </w:rPr>
      </w:pPr>
      <w:r w:rsidRPr="0085443C">
        <w:rPr>
          <w:rFonts w:ascii="Times New Roman" w:hAnsi="Times New Roman"/>
          <w:b/>
          <w:i/>
          <w:sz w:val="28"/>
          <w:szCs w:val="28"/>
        </w:rPr>
        <w:t>I. Sankce</w:t>
      </w:r>
    </w:p>
    <w:p w14:paraId="0F5CA496" w14:textId="77777777" w:rsidR="0047076C" w:rsidRPr="006C4B6A" w:rsidRDefault="0047076C" w:rsidP="00285F92">
      <w:pPr>
        <w:pStyle w:val="Odstavecseseznamem"/>
        <w:numPr>
          <w:ilvl w:val="0"/>
          <w:numId w:val="19"/>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 xml:space="preserve">Pro případ prodlení zhotovitele se splněním povinnosti dokončit DÍLO a s jeho řádným protokolárním odevzdáním v dohodnutém </w:t>
      </w:r>
      <w:r w:rsidRPr="006C4B6A">
        <w:rPr>
          <w:rFonts w:ascii="Times New Roman" w:hAnsi="Times New Roman"/>
          <w:sz w:val="24"/>
          <w:szCs w:val="24"/>
        </w:rPr>
        <w:t>termínu objednateli uvedeném v oddíle I. čl. II.1. této SoD je zhotovitel povinen uhradit objednateli smluvní pokutu ve výši 0,</w:t>
      </w:r>
      <w:r w:rsidR="006C4B6A" w:rsidRPr="006C4B6A">
        <w:rPr>
          <w:rFonts w:ascii="Times New Roman" w:hAnsi="Times New Roman"/>
          <w:sz w:val="24"/>
          <w:szCs w:val="24"/>
        </w:rPr>
        <w:t>1</w:t>
      </w:r>
      <w:r w:rsidRPr="006C4B6A">
        <w:rPr>
          <w:rFonts w:ascii="Times New Roman" w:hAnsi="Times New Roman"/>
          <w:sz w:val="24"/>
          <w:szCs w:val="24"/>
        </w:rPr>
        <w:t xml:space="preserve"> % z celkové ceny díla bez DPH za každý i započatý kalendářní den prodlení. Odevzdání a převzetí DÍLA upravuje oddíl II. čl. V. této SoD.</w:t>
      </w:r>
    </w:p>
    <w:p w14:paraId="7022DA2B" w14:textId="77777777" w:rsidR="0047076C" w:rsidRPr="006C4B6A" w:rsidRDefault="0047076C" w:rsidP="00285F92">
      <w:pPr>
        <w:pStyle w:val="Odstavecseseznamem"/>
        <w:numPr>
          <w:ilvl w:val="0"/>
          <w:numId w:val="19"/>
        </w:numPr>
        <w:spacing w:after="120" w:line="240" w:lineRule="auto"/>
        <w:ind w:left="714" w:hanging="357"/>
        <w:contextualSpacing w:val="0"/>
        <w:jc w:val="both"/>
        <w:rPr>
          <w:rFonts w:ascii="Times New Roman" w:hAnsi="Times New Roman"/>
          <w:sz w:val="24"/>
          <w:szCs w:val="24"/>
        </w:rPr>
      </w:pPr>
      <w:r w:rsidRPr="006C4B6A">
        <w:rPr>
          <w:rFonts w:ascii="Times New Roman" w:hAnsi="Times New Roman"/>
          <w:sz w:val="24"/>
          <w:szCs w:val="24"/>
        </w:rPr>
        <w:t xml:space="preserve">V případě prodlení zhotovitele s odstraněním případných vad v termínu dle oddílu II. čl. V. bod 1 je zhotovitel povinen uhradit objednateli smluvní pokutu ve výši </w:t>
      </w:r>
      <w:r w:rsidR="00DA01F6" w:rsidRPr="006C4B6A">
        <w:rPr>
          <w:rFonts w:ascii="Times New Roman" w:hAnsi="Times New Roman"/>
          <w:sz w:val="24"/>
          <w:szCs w:val="24"/>
        </w:rPr>
        <w:t>1.000, -</w:t>
      </w:r>
      <w:r w:rsidRPr="006C4B6A">
        <w:rPr>
          <w:rFonts w:ascii="Times New Roman" w:hAnsi="Times New Roman"/>
          <w:sz w:val="24"/>
          <w:szCs w:val="24"/>
        </w:rPr>
        <w:t xml:space="preserve"> Kč za každou jednotlivou případnou vadu za každý i započatý kalendářní den prodlení a případnou vadu.</w:t>
      </w:r>
    </w:p>
    <w:p w14:paraId="04188EFF" w14:textId="77777777" w:rsidR="0047076C" w:rsidRPr="006C4B6A" w:rsidRDefault="0047076C" w:rsidP="00285F92">
      <w:pPr>
        <w:pStyle w:val="Odstavecseseznamem"/>
        <w:numPr>
          <w:ilvl w:val="0"/>
          <w:numId w:val="19"/>
        </w:numPr>
        <w:spacing w:after="120" w:line="240" w:lineRule="auto"/>
        <w:ind w:left="714" w:hanging="357"/>
        <w:contextualSpacing w:val="0"/>
        <w:jc w:val="both"/>
        <w:rPr>
          <w:rFonts w:ascii="Times New Roman" w:hAnsi="Times New Roman"/>
          <w:sz w:val="24"/>
          <w:szCs w:val="24"/>
        </w:rPr>
      </w:pPr>
      <w:r w:rsidRPr="006C4B6A">
        <w:rPr>
          <w:rFonts w:ascii="Times New Roman" w:hAnsi="Times New Roman"/>
          <w:sz w:val="24"/>
          <w:szCs w:val="24"/>
        </w:rPr>
        <w:t xml:space="preserve">V případě prodlení zhotovitele s odstraněním případných nedodělků v termínu dle oddílu II. čl. V. bod 1 je zhotovitel povinen uhradit objednateli smluvní pokutu ve výši </w:t>
      </w:r>
      <w:r w:rsidR="00DA01F6" w:rsidRPr="006C4B6A">
        <w:rPr>
          <w:rFonts w:ascii="Times New Roman" w:hAnsi="Times New Roman"/>
          <w:sz w:val="24"/>
          <w:szCs w:val="24"/>
        </w:rPr>
        <w:t>1.000, -</w:t>
      </w:r>
      <w:r w:rsidRPr="006C4B6A">
        <w:rPr>
          <w:rFonts w:ascii="Times New Roman" w:hAnsi="Times New Roman"/>
          <w:sz w:val="24"/>
          <w:szCs w:val="24"/>
        </w:rPr>
        <w:t xml:space="preserve"> Kč za každý jednotlivý případný nedodělek za každý i započatý kalendářní den prodlení a</w:t>
      </w:r>
      <w:r w:rsidR="002A575D">
        <w:rPr>
          <w:rFonts w:ascii="Times New Roman" w:hAnsi="Times New Roman"/>
          <w:sz w:val="24"/>
          <w:szCs w:val="24"/>
        </w:rPr>
        <w:t> </w:t>
      </w:r>
      <w:r w:rsidRPr="006C4B6A">
        <w:rPr>
          <w:rFonts w:ascii="Times New Roman" w:hAnsi="Times New Roman"/>
          <w:sz w:val="24"/>
          <w:szCs w:val="24"/>
        </w:rPr>
        <w:t>případný nedodělek.</w:t>
      </w:r>
    </w:p>
    <w:p w14:paraId="3D328B5A" w14:textId="77777777" w:rsidR="0047076C" w:rsidRPr="006C4B6A" w:rsidRDefault="0047076C" w:rsidP="00285F92">
      <w:pPr>
        <w:pStyle w:val="Odstavecseseznamem"/>
        <w:numPr>
          <w:ilvl w:val="0"/>
          <w:numId w:val="19"/>
        </w:numPr>
        <w:spacing w:after="120" w:line="240" w:lineRule="auto"/>
        <w:ind w:left="714" w:hanging="357"/>
        <w:contextualSpacing w:val="0"/>
        <w:jc w:val="both"/>
        <w:rPr>
          <w:rFonts w:ascii="Times New Roman" w:hAnsi="Times New Roman"/>
          <w:sz w:val="24"/>
          <w:szCs w:val="24"/>
        </w:rPr>
      </w:pPr>
      <w:r w:rsidRPr="006C4B6A">
        <w:rPr>
          <w:rFonts w:ascii="Times New Roman" w:hAnsi="Times New Roman"/>
          <w:sz w:val="24"/>
          <w:szCs w:val="24"/>
        </w:rPr>
        <w:t>Objednatel je oprávněn započíst smluvní pokuty proti platbám za plnění zhotovitele a</w:t>
      </w:r>
      <w:r w:rsidR="002A575D">
        <w:rPr>
          <w:rFonts w:ascii="Times New Roman" w:hAnsi="Times New Roman"/>
          <w:sz w:val="24"/>
          <w:szCs w:val="24"/>
        </w:rPr>
        <w:t> </w:t>
      </w:r>
      <w:r w:rsidRPr="006C4B6A">
        <w:rPr>
          <w:rFonts w:ascii="Times New Roman" w:hAnsi="Times New Roman"/>
          <w:sz w:val="24"/>
          <w:szCs w:val="24"/>
        </w:rPr>
        <w:t>zhotovitel s tímto bez výhrad souhlasí.</w:t>
      </w:r>
    </w:p>
    <w:p w14:paraId="5718D6CF" w14:textId="77777777" w:rsidR="0047076C" w:rsidRPr="006C4B6A" w:rsidRDefault="0047076C" w:rsidP="00285F92">
      <w:pPr>
        <w:pStyle w:val="Odstavecseseznamem"/>
        <w:numPr>
          <w:ilvl w:val="0"/>
          <w:numId w:val="19"/>
        </w:numPr>
        <w:spacing w:after="120" w:line="240" w:lineRule="auto"/>
        <w:ind w:left="714" w:hanging="357"/>
        <w:contextualSpacing w:val="0"/>
        <w:jc w:val="both"/>
        <w:rPr>
          <w:rFonts w:ascii="Times New Roman" w:hAnsi="Times New Roman"/>
          <w:sz w:val="24"/>
          <w:szCs w:val="24"/>
        </w:rPr>
      </w:pPr>
      <w:r w:rsidRPr="006C4B6A">
        <w:rPr>
          <w:rFonts w:ascii="Times New Roman" w:hAnsi="Times New Roman"/>
          <w:sz w:val="24"/>
          <w:szCs w:val="24"/>
        </w:rPr>
        <w:t>Objednatel se zavazuje pro případ prodlení s placením sjednané ceny zaplatit zhotoviteli smluvní pokutu ve výši 0,1 % z dlužné částky za každý i započatý kalendářní den prodlení po termínu splatnosti.</w:t>
      </w:r>
    </w:p>
    <w:p w14:paraId="6EF5983E" w14:textId="77777777" w:rsidR="0047076C" w:rsidRPr="006C4B6A" w:rsidRDefault="0047076C" w:rsidP="00285F92">
      <w:pPr>
        <w:pStyle w:val="Odstavecseseznamem"/>
        <w:numPr>
          <w:ilvl w:val="0"/>
          <w:numId w:val="19"/>
        </w:numPr>
        <w:spacing w:after="120" w:line="240" w:lineRule="auto"/>
        <w:ind w:left="714" w:hanging="357"/>
        <w:contextualSpacing w:val="0"/>
        <w:jc w:val="both"/>
        <w:rPr>
          <w:rFonts w:ascii="Times New Roman" w:hAnsi="Times New Roman"/>
          <w:sz w:val="24"/>
          <w:szCs w:val="24"/>
        </w:rPr>
      </w:pPr>
      <w:r w:rsidRPr="006C4B6A">
        <w:rPr>
          <w:rFonts w:ascii="Times New Roman" w:hAnsi="Times New Roman"/>
          <w:sz w:val="24"/>
          <w:szCs w:val="24"/>
        </w:rPr>
        <w:t xml:space="preserve">V případě prodlení zhotovitele s odstraňováním reklamačních závad v termínech dle oddílu III. čl. IV. bod 4 je zhotovitel povinen uhradit objednateli smluvní pokutu ve výši 0,1 % </w:t>
      </w:r>
      <w:r w:rsidRPr="006C4B6A">
        <w:rPr>
          <w:rFonts w:ascii="Times New Roman" w:hAnsi="Times New Roman"/>
          <w:sz w:val="24"/>
          <w:szCs w:val="24"/>
          <w:lang w:val="en-US"/>
        </w:rPr>
        <w:t>(</w:t>
      </w:r>
      <w:r w:rsidRPr="006C4B6A">
        <w:rPr>
          <w:rFonts w:ascii="Times New Roman" w:hAnsi="Times New Roman"/>
          <w:sz w:val="24"/>
          <w:szCs w:val="24"/>
        </w:rPr>
        <w:t>maximálně však 10.</w:t>
      </w:r>
      <w:r w:rsidR="000D368D">
        <w:rPr>
          <w:rFonts w:ascii="Times New Roman" w:hAnsi="Times New Roman"/>
          <w:sz w:val="24"/>
          <w:szCs w:val="24"/>
        </w:rPr>
        <w:t xml:space="preserve"> </w:t>
      </w:r>
      <w:r w:rsidRPr="006C4B6A">
        <w:rPr>
          <w:rFonts w:ascii="Times New Roman" w:hAnsi="Times New Roman"/>
          <w:sz w:val="24"/>
          <w:szCs w:val="24"/>
        </w:rPr>
        <w:t>000,- Kč</w:t>
      </w:r>
      <w:r w:rsidRPr="006C4B6A">
        <w:rPr>
          <w:rFonts w:ascii="Times New Roman" w:hAnsi="Times New Roman"/>
          <w:sz w:val="24"/>
          <w:szCs w:val="24"/>
          <w:lang w:val="en-US"/>
        </w:rPr>
        <w:t xml:space="preserve">) </w:t>
      </w:r>
      <w:r w:rsidRPr="006C4B6A">
        <w:rPr>
          <w:rFonts w:ascii="Times New Roman" w:hAnsi="Times New Roman"/>
          <w:sz w:val="24"/>
          <w:szCs w:val="24"/>
        </w:rPr>
        <w:t>z celkové ceny díla bez DPH za každou reklamovanou vadu a každý i započatý kalendářní den prodlení.</w:t>
      </w:r>
    </w:p>
    <w:p w14:paraId="5EDE6294" w14:textId="77777777" w:rsidR="0047076C" w:rsidRPr="0085443C" w:rsidRDefault="0047076C" w:rsidP="00285F92">
      <w:pPr>
        <w:pStyle w:val="Odstavecseseznamem"/>
        <w:numPr>
          <w:ilvl w:val="0"/>
          <w:numId w:val="19"/>
        </w:numPr>
        <w:spacing w:after="120" w:line="240" w:lineRule="auto"/>
        <w:ind w:left="714" w:hanging="357"/>
        <w:contextualSpacing w:val="0"/>
        <w:jc w:val="both"/>
        <w:rPr>
          <w:rFonts w:ascii="Times New Roman" w:hAnsi="Times New Roman"/>
          <w:sz w:val="28"/>
          <w:szCs w:val="24"/>
        </w:rPr>
      </w:pPr>
      <w:r w:rsidRPr="006C4B6A">
        <w:rPr>
          <w:rFonts w:ascii="Times New Roman" w:hAnsi="Times New Roman"/>
          <w:sz w:val="24"/>
        </w:rPr>
        <w:t>V případě, že zhotovitel poruší některou ze svých povinností (např. pořádek na staveništi, bezpečnost práce, nařízení Koordinátora bezpečnosti a ochrany zdraví při práci na staveništi, provádění prací nekvalifikovanými pracovníky, za nevyklizení staveniště ve sjednaném termínu</w:t>
      </w:r>
      <w:r w:rsidR="00D745D0" w:rsidRPr="006C4B6A">
        <w:rPr>
          <w:rFonts w:ascii="Times New Roman" w:hAnsi="Times New Roman"/>
          <w:sz w:val="24"/>
        </w:rPr>
        <w:t xml:space="preserve">, za nedodržení harmonogramu uvedeného v oddílu I., čl. II Termín a místo plnění, odst. 1 této smlouvy o dílo, </w:t>
      </w:r>
      <w:r w:rsidRPr="006C4B6A">
        <w:rPr>
          <w:rFonts w:ascii="Times New Roman" w:hAnsi="Times New Roman"/>
          <w:sz w:val="24"/>
        </w:rPr>
        <w:t xml:space="preserve">atd.), </w:t>
      </w:r>
      <w:r w:rsidRPr="006C4B6A">
        <w:rPr>
          <w:rFonts w:ascii="Times New Roman" w:hAnsi="Times New Roman"/>
          <w:sz w:val="24"/>
          <w:szCs w:val="24"/>
        </w:rPr>
        <w:t>je zhotovitel povinen uhradit</w:t>
      </w:r>
      <w:r w:rsidRPr="0085443C">
        <w:rPr>
          <w:rFonts w:ascii="Times New Roman" w:hAnsi="Times New Roman"/>
          <w:sz w:val="24"/>
          <w:szCs w:val="24"/>
        </w:rPr>
        <w:t xml:space="preserve"> objednateli smluvní pokutu ve výši 0,05 % </w:t>
      </w:r>
      <w:r>
        <w:rPr>
          <w:rFonts w:ascii="Times New Roman" w:hAnsi="Times New Roman"/>
          <w:sz w:val="24"/>
          <w:szCs w:val="24"/>
          <w:lang w:val="en-US"/>
        </w:rPr>
        <w:lastRenderedPageBreak/>
        <w:t>(</w:t>
      </w:r>
      <w:r>
        <w:rPr>
          <w:rFonts w:ascii="Times New Roman" w:hAnsi="Times New Roman"/>
          <w:sz w:val="24"/>
          <w:szCs w:val="24"/>
        </w:rPr>
        <w:t>maximálně však 50.000,- Kč</w:t>
      </w:r>
      <w:r>
        <w:rPr>
          <w:rFonts w:ascii="Times New Roman" w:hAnsi="Times New Roman"/>
          <w:sz w:val="24"/>
          <w:szCs w:val="24"/>
          <w:lang w:val="en-US"/>
        </w:rPr>
        <w:t xml:space="preserve">) </w:t>
      </w:r>
      <w:r w:rsidRPr="0085443C">
        <w:rPr>
          <w:rFonts w:ascii="Times New Roman" w:hAnsi="Times New Roman"/>
          <w:sz w:val="24"/>
          <w:szCs w:val="24"/>
        </w:rPr>
        <w:t>z celkové ceny díla bez DPH za každý i</w:t>
      </w:r>
      <w:r w:rsidR="002A575D">
        <w:rPr>
          <w:rFonts w:ascii="Times New Roman" w:hAnsi="Times New Roman"/>
          <w:sz w:val="24"/>
          <w:szCs w:val="24"/>
        </w:rPr>
        <w:t> </w:t>
      </w:r>
      <w:r w:rsidRPr="0085443C">
        <w:rPr>
          <w:rFonts w:ascii="Times New Roman" w:hAnsi="Times New Roman"/>
          <w:sz w:val="24"/>
          <w:szCs w:val="24"/>
        </w:rPr>
        <w:t>započatý den</w:t>
      </w:r>
      <w:r>
        <w:rPr>
          <w:rFonts w:ascii="Times New Roman" w:hAnsi="Times New Roman"/>
          <w:sz w:val="24"/>
          <w:szCs w:val="24"/>
        </w:rPr>
        <w:t xml:space="preserve"> prodlení s nápravou</w:t>
      </w:r>
      <w:r w:rsidRPr="0085443C">
        <w:rPr>
          <w:rFonts w:ascii="Times New Roman" w:hAnsi="Times New Roman"/>
          <w:sz w:val="24"/>
        </w:rPr>
        <w:t>.</w:t>
      </w:r>
    </w:p>
    <w:p w14:paraId="1478C2E0" w14:textId="77777777" w:rsidR="0047076C" w:rsidRDefault="0047076C" w:rsidP="00285F92">
      <w:pPr>
        <w:pStyle w:val="Odstavecseseznamem"/>
        <w:numPr>
          <w:ilvl w:val="0"/>
          <w:numId w:val="19"/>
        </w:numPr>
        <w:spacing w:after="24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Tímto ujednáním o smluvní pokutě není dotčeno právo na náhradu škody.</w:t>
      </w:r>
    </w:p>
    <w:p w14:paraId="77D8CF8F" w14:textId="77777777" w:rsidR="0047076C" w:rsidRPr="0085443C" w:rsidRDefault="0047076C" w:rsidP="0071625D">
      <w:pPr>
        <w:spacing w:after="120" w:line="240" w:lineRule="auto"/>
        <w:jc w:val="both"/>
        <w:rPr>
          <w:rFonts w:ascii="Times New Roman" w:hAnsi="Times New Roman"/>
          <w:b/>
          <w:i/>
          <w:sz w:val="28"/>
          <w:szCs w:val="24"/>
        </w:rPr>
      </w:pPr>
      <w:r w:rsidRPr="0085443C">
        <w:rPr>
          <w:rFonts w:ascii="Times New Roman" w:hAnsi="Times New Roman"/>
          <w:b/>
          <w:i/>
          <w:sz w:val="28"/>
          <w:szCs w:val="24"/>
        </w:rPr>
        <w:t>II. Odstoupení od smlouvy</w:t>
      </w:r>
    </w:p>
    <w:p w14:paraId="539F8607" w14:textId="77777777" w:rsidR="00685D8C" w:rsidRPr="006C4B6A" w:rsidRDefault="00685D8C" w:rsidP="00285F92">
      <w:pPr>
        <w:pStyle w:val="Odstavecseseznamem"/>
        <w:numPr>
          <w:ilvl w:val="0"/>
          <w:numId w:val="25"/>
        </w:numPr>
        <w:suppressAutoHyphens/>
        <w:spacing w:after="0" w:line="240" w:lineRule="auto"/>
        <w:ind w:left="714" w:hanging="357"/>
        <w:contextualSpacing w:val="0"/>
        <w:jc w:val="both"/>
      </w:pPr>
      <w:r w:rsidRPr="006C4B6A">
        <w:rPr>
          <w:rFonts w:ascii="Times New Roman" w:hAnsi="Times New Roman" w:cs="Arial"/>
          <w:sz w:val="24"/>
          <w:szCs w:val="24"/>
        </w:rPr>
        <w:t>Objednatel je oprávněn odstoupit od této smlouvy:</w:t>
      </w:r>
    </w:p>
    <w:p w14:paraId="29E595BB" w14:textId="77777777" w:rsidR="00685D8C" w:rsidRPr="006C4B6A" w:rsidRDefault="00685D8C" w:rsidP="00285F92">
      <w:pPr>
        <w:numPr>
          <w:ilvl w:val="1"/>
          <w:numId w:val="25"/>
        </w:numPr>
        <w:suppressAutoHyphens/>
        <w:spacing w:after="0" w:line="240" w:lineRule="auto"/>
        <w:jc w:val="both"/>
        <w:rPr>
          <w:rFonts w:ascii="Times New Roman" w:hAnsi="Times New Roman" w:cs="Arial"/>
          <w:sz w:val="24"/>
          <w:szCs w:val="24"/>
        </w:rPr>
      </w:pPr>
      <w:r w:rsidRPr="006C4B6A">
        <w:rPr>
          <w:rFonts w:ascii="Times New Roman" w:hAnsi="Times New Roman" w:cs="Arial"/>
          <w:sz w:val="24"/>
          <w:szCs w:val="24"/>
        </w:rPr>
        <w:t>v případě, že probíhá insolvenční řízení proti majetku zhotovitele, v němž bylo vydáno rozhodnutí o úpadku nebo insolvenční návrh byl zamítnut proto, že majetek zhotovitele nepostačuje k úhradě nákladů insolvenčního řízení, nebo byl konkurs zrušen proto, že majetek zhotovitele byl zcela nepostačující;</w:t>
      </w:r>
    </w:p>
    <w:p w14:paraId="67AE02F2" w14:textId="77777777" w:rsidR="00685D8C" w:rsidRPr="006C4B6A" w:rsidRDefault="00685D8C" w:rsidP="00285F92">
      <w:pPr>
        <w:numPr>
          <w:ilvl w:val="1"/>
          <w:numId w:val="25"/>
        </w:numPr>
        <w:suppressAutoHyphens/>
        <w:spacing w:after="0" w:line="240" w:lineRule="auto"/>
        <w:jc w:val="both"/>
        <w:rPr>
          <w:rFonts w:ascii="Times New Roman" w:hAnsi="Times New Roman" w:cs="Arial"/>
          <w:sz w:val="24"/>
          <w:szCs w:val="24"/>
        </w:rPr>
      </w:pPr>
      <w:r w:rsidRPr="006C4B6A">
        <w:rPr>
          <w:rFonts w:ascii="Times New Roman" w:hAnsi="Times New Roman" w:cs="Arial"/>
          <w:sz w:val="24"/>
          <w:szCs w:val="24"/>
        </w:rPr>
        <w:t>v případě podstatného porušení této smlouvy zhotovitelem, zejména v případě:</w:t>
      </w:r>
    </w:p>
    <w:p w14:paraId="19B3D9DB" w14:textId="77777777" w:rsidR="00685D8C" w:rsidRPr="006C4B6A" w:rsidRDefault="00685D8C" w:rsidP="00285F92">
      <w:pPr>
        <w:numPr>
          <w:ilvl w:val="2"/>
          <w:numId w:val="25"/>
        </w:numPr>
        <w:suppressAutoHyphens/>
        <w:spacing w:after="0" w:line="240" w:lineRule="auto"/>
        <w:jc w:val="both"/>
      </w:pPr>
      <w:r w:rsidRPr="006C4B6A">
        <w:rPr>
          <w:rFonts w:ascii="Times New Roman" w:hAnsi="Times New Roman" w:cs="Arial"/>
          <w:sz w:val="24"/>
          <w:szCs w:val="24"/>
        </w:rPr>
        <w:t>prodlení s řádným provedením díla, po dobu delší než 20 dnů</w:t>
      </w:r>
      <w:r w:rsidR="00467993">
        <w:rPr>
          <w:rFonts w:ascii="Times New Roman" w:hAnsi="Times New Roman" w:cs="Arial"/>
          <w:sz w:val="24"/>
          <w:szCs w:val="24"/>
        </w:rPr>
        <w:t>;</w:t>
      </w:r>
    </w:p>
    <w:p w14:paraId="23B9552B" w14:textId="77777777" w:rsidR="00685D8C" w:rsidRPr="006C4B6A" w:rsidRDefault="00685D8C" w:rsidP="00285F92">
      <w:pPr>
        <w:numPr>
          <w:ilvl w:val="2"/>
          <w:numId w:val="25"/>
        </w:numPr>
        <w:suppressAutoHyphens/>
        <w:spacing w:after="0" w:line="240" w:lineRule="auto"/>
        <w:jc w:val="both"/>
      </w:pPr>
      <w:r w:rsidRPr="006C4B6A">
        <w:rPr>
          <w:rFonts w:ascii="Times New Roman" w:hAnsi="Times New Roman" w:cs="Arial"/>
          <w:sz w:val="24"/>
          <w:szCs w:val="24"/>
        </w:rPr>
        <w:t>prodlení s řádným protokolárním předáním díla delším než 20 dnů</w:t>
      </w:r>
      <w:r w:rsidR="00467993">
        <w:rPr>
          <w:rFonts w:ascii="Times New Roman" w:hAnsi="Times New Roman" w:cs="Arial"/>
          <w:sz w:val="24"/>
          <w:szCs w:val="24"/>
        </w:rPr>
        <w:t>;</w:t>
      </w:r>
    </w:p>
    <w:p w14:paraId="1805055A" w14:textId="77777777" w:rsidR="00685D8C" w:rsidRDefault="00685D8C" w:rsidP="00285F92">
      <w:pPr>
        <w:numPr>
          <w:ilvl w:val="2"/>
          <w:numId w:val="25"/>
        </w:numPr>
        <w:suppressAutoHyphens/>
        <w:spacing w:after="0" w:line="240" w:lineRule="auto"/>
        <w:jc w:val="both"/>
        <w:rPr>
          <w:rFonts w:ascii="Times New Roman" w:hAnsi="Times New Roman" w:cs="Arial"/>
          <w:sz w:val="24"/>
          <w:szCs w:val="24"/>
        </w:rPr>
      </w:pPr>
      <w:r w:rsidRPr="006C4B6A">
        <w:rPr>
          <w:rFonts w:ascii="Times New Roman" w:hAnsi="Times New Roman" w:cs="Arial"/>
          <w:sz w:val="24"/>
          <w:szCs w:val="24"/>
        </w:rPr>
        <w:t>porušení smluvní povinnosti dle této smlouvy, které nebude odstraněno ani v dodatečné přiměřené lhůtě deseti dnů</w:t>
      </w:r>
      <w:r w:rsidR="00467993">
        <w:rPr>
          <w:rFonts w:ascii="Times New Roman" w:hAnsi="Times New Roman" w:cs="Arial"/>
          <w:sz w:val="24"/>
          <w:szCs w:val="24"/>
        </w:rPr>
        <w:t>;</w:t>
      </w:r>
    </w:p>
    <w:p w14:paraId="13AB000D" w14:textId="77777777" w:rsidR="00467993" w:rsidRPr="00467993" w:rsidRDefault="00467993" w:rsidP="00285F92">
      <w:pPr>
        <w:numPr>
          <w:ilvl w:val="2"/>
          <w:numId w:val="25"/>
        </w:numPr>
        <w:suppressAutoHyphens/>
        <w:spacing w:after="0" w:line="240" w:lineRule="auto"/>
        <w:jc w:val="both"/>
        <w:rPr>
          <w:rFonts w:ascii="Times New Roman" w:hAnsi="Times New Roman" w:cs="Arial"/>
          <w:sz w:val="24"/>
          <w:szCs w:val="24"/>
        </w:rPr>
      </w:pPr>
      <w:r w:rsidRPr="00467993">
        <w:rPr>
          <w:rFonts w:ascii="Times New Roman" w:hAnsi="Times New Roman" w:cs="Arial"/>
          <w:sz w:val="24"/>
          <w:szCs w:val="24"/>
        </w:rPr>
        <w:t>kdy zhotovitel využil k plnění předmětu díla této smlouvy poddodavatele v rozporu se svojí nabídkou (viz zadávací řízení na předmětnou VZ) nebo bez předchozího souhlasu objednatele</w:t>
      </w:r>
      <w:r>
        <w:rPr>
          <w:rFonts w:ascii="Times New Roman" w:hAnsi="Times New Roman" w:cs="Arial"/>
          <w:sz w:val="24"/>
          <w:szCs w:val="24"/>
        </w:rPr>
        <w:t>;</w:t>
      </w:r>
    </w:p>
    <w:p w14:paraId="4CA9C00F" w14:textId="77777777" w:rsidR="00467993" w:rsidRPr="00467993" w:rsidRDefault="00467993" w:rsidP="00285F92">
      <w:pPr>
        <w:numPr>
          <w:ilvl w:val="2"/>
          <w:numId w:val="25"/>
        </w:numPr>
        <w:suppressAutoHyphens/>
        <w:spacing w:after="0" w:line="240" w:lineRule="auto"/>
        <w:jc w:val="both"/>
        <w:rPr>
          <w:rFonts w:ascii="Times New Roman" w:hAnsi="Times New Roman" w:cs="Arial"/>
          <w:sz w:val="24"/>
          <w:szCs w:val="24"/>
        </w:rPr>
      </w:pPr>
      <w:r w:rsidRPr="00467993">
        <w:rPr>
          <w:rFonts w:ascii="Times New Roman" w:hAnsi="Times New Roman" w:cs="Arial"/>
          <w:sz w:val="24"/>
          <w:szCs w:val="24"/>
        </w:rPr>
        <w:t>nezahájí-li zhotovitel realizaci díla v termínu max. deseti kalendářních dní od protokolárního předání staveniště nebo realizaci stavby zhotovitel svévolně zastaví, popř. přeruší, (bezdůvodně) na dobu delší jak sedm kalendářních dní a o této skutečnosti řádně a včas objednatele neinformuje;</w:t>
      </w:r>
    </w:p>
    <w:p w14:paraId="2739EE6B" w14:textId="77777777" w:rsidR="00EB6F50" w:rsidRDefault="00E82A60" w:rsidP="00285F92">
      <w:pPr>
        <w:numPr>
          <w:ilvl w:val="2"/>
          <w:numId w:val="25"/>
        </w:numPr>
        <w:suppressAutoHyphens/>
        <w:spacing w:after="0" w:line="240" w:lineRule="auto"/>
        <w:jc w:val="both"/>
        <w:rPr>
          <w:rFonts w:ascii="Times New Roman" w:hAnsi="Times New Roman" w:cs="Arial"/>
          <w:sz w:val="24"/>
          <w:szCs w:val="24"/>
        </w:rPr>
      </w:pPr>
      <w:r w:rsidRPr="00EB6F50">
        <w:rPr>
          <w:rFonts w:ascii="Times New Roman" w:hAnsi="Times New Roman" w:cs="Arial"/>
          <w:sz w:val="24"/>
          <w:szCs w:val="24"/>
        </w:rPr>
        <w:t xml:space="preserve">je-li realizace díla prováděna v rozporu s platnými právními předpisy, s touto smlouvou, </w:t>
      </w:r>
      <w:r w:rsidR="002A575D" w:rsidRPr="00EB6F50">
        <w:rPr>
          <w:rFonts w:ascii="Times New Roman" w:hAnsi="Times New Roman" w:cs="Arial"/>
          <w:sz w:val="24"/>
          <w:szCs w:val="24"/>
        </w:rPr>
        <w:t>PD,</w:t>
      </w:r>
      <w:r w:rsidRPr="00EB6F50">
        <w:rPr>
          <w:rFonts w:ascii="Times New Roman" w:hAnsi="Times New Roman" w:cs="Arial"/>
          <w:sz w:val="24"/>
          <w:szCs w:val="24"/>
        </w:rPr>
        <w:t xml:space="preserve"> popř. nejsou-li dodržovány technologické postupy jednotlivých prací, zhotovitelem zpracovaným a objednatelem odsouhlaseným harmonogramem prací, jakož i plánu </w:t>
      </w:r>
      <w:r w:rsidR="002A575D" w:rsidRPr="00EB6F50">
        <w:rPr>
          <w:rFonts w:ascii="Times New Roman" w:hAnsi="Times New Roman" w:cs="Arial"/>
          <w:sz w:val="24"/>
          <w:szCs w:val="24"/>
        </w:rPr>
        <w:t>BOZP,</w:t>
      </w:r>
      <w:r w:rsidRPr="00EB6F50">
        <w:rPr>
          <w:rFonts w:ascii="Times New Roman" w:hAnsi="Times New Roman" w:cs="Arial"/>
          <w:sz w:val="24"/>
          <w:szCs w:val="24"/>
        </w:rPr>
        <w:t xml:space="preserve"> a to i přes písemné upozornění objednatelem a výzvou k řádnému plnění (v termínu sedmi kalendářních dní)</w:t>
      </w:r>
      <w:r w:rsidR="00467993">
        <w:rPr>
          <w:rFonts w:ascii="Times New Roman" w:hAnsi="Times New Roman" w:cs="Arial"/>
          <w:sz w:val="24"/>
          <w:szCs w:val="24"/>
        </w:rPr>
        <w:t>.</w:t>
      </w:r>
      <w:r w:rsidRPr="00EB6F50">
        <w:rPr>
          <w:rFonts w:ascii="Times New Roman" w:hAnsi="Times New Roman" w:cs="Arial"/>
          <w:sz w:val="24"/>
          <w:szCs w:val="24"/>
        </w:rPr>
        <w:t> </w:t>
      </w:r>
    </w:p>
    <w:p w14:paraId="747C5915" w14:textId="77777777" w:rsidR="00685D8C" w:rsidRPr="00EB6F50" w:rsidRDefault="00E82A60" w:rsidP="00EB6F50">
      <w:pPr>
        <w:suppressAutoHyphens/>
        <w:spacing w:after="0" w:line="240" w:lineRule="auto"/>
        <w:ind w:left="2160"/>
        <w:jc w:val="both"/>
        <w:rPr>
          <w:rFonts w:ascii="Times New Roman" w:hAnsi="Times New Roman" w:cs="Arial"/>
          <w:sz w:val="24"/>
          <w:szCs w:val="24"/>
        </w:rPr>
      </w:pPr>
      <w:r w:rsidRPr="00EB6F50">
        <w:rPr>
          <w:rFonts w:ascii="Times New Roman" w:hAnsi="Times New Roman" w:cs="Arial"/>
          <w:sz w:val="24"/>
          <w:szCs w:val="24"/>
        </w:rPr>
        <w:t>  </w:t>
      </w:r>
    </w:p>
    <w:p w14:paraId="61726F24" w14:textId="77777777" w:rsidR="00685D8C" w:rsidRPr="006C4B6A" w:rsidRDefault="00685D8C" w:rsidP="00285F92">
      <w:pPr>
        <w:pStyle w:val="Odstavecseseznamem"/>
        <w:numPr>
          <w:ilvl w:val="0"/>
          <w:numId w:val="25"/>
        </w:numPr>
        <w:suppressAutoHyphens/>
        <w:spacing w:after="120" w:line="240" w:lineRule="auto"/>
        <w:ind w:left="714" w:hanging="357"/>
        <w:contextualSpacing w:val="0"/>
        <w:jc w:val="both"/>
      </w:pPr>
      <w:r w:rsidRPr="006C4B6A">
        <w:rPr>
          <w:rFonts w:ascii="Times New Roman" w:hAnsi="Times New Roman" w:cs="Arial"/>
          <w:sz w:val="24"/>
          <w:szCs w:val="24"/>
        </w:rPr>
        <w:t>Objednatel je také oprávněn odstoupit od této SoD v případě, kdy vyjde najevo, že zhotovitel uvedl v rámci zadávacího řízení Veřejné zakázky nepravdivé, neúplné či zkreslené informace, které by měly zřejmý vliv na výběr zhotovitele pro uzavření této smlouvy.</w:t>
      </w:r>
    </w:p>
    <w:p w14:paraId="7E1EA34C" w14:textId="77777777" w:rsidR="00685D8C" w:rsidRPr="006C4B6A" w:rsidRDefault="00685D8C" w:rsidP="00285F92">
      <w:pPr>
        <w:pStyle w:val="Odstavecseseznamem"/>
        <w:numPr>
          <w:ilvl w:val="0"/>
          <w:numId w:val="25"/>
        </w:numPr>
        <w:suppressAutoHyphens/>
        <w:spacing w:after="120" w:line="240" w:lineRule="auto"/>
        <w:ind w:left="714" w:hanging="357"/>
        <w:contextualSpacing w:val="0"/>
        <w:jc w:val="both"/>
      </w:pPr>
      <w:r w:rsidRPr="006C4B6A">
        <w:rPr>
          <w:rFonts w:ascii="Times New Roman" w:hAnsi="Times New Roman" w:cs="Arial"/>
          <w:sz w:val="24"/>
          <w:szCs w:val="24"/>
        </w:rPr>
        <w:t>Smluvní strany jsou oprávněny od této SoD dále odstoupit za podmínek stanovených občanským zákoníkem nebo jinými právními předpisy.</w:t>
      </w:r>
    </w:p>
    <w:p w14:paraId="786B9809" w14:textId="77777777" w:rsidR="00685D8C" w:rsidRPr="006C4B6A" w:rsidRDefault="00685D8C" w:rsidP="00285F92">
      <w:pPr>
        <w:pStyle w:val="Odstavecseseznamem"/>
        <w:numPr>
          <w:ilvl w:val="0"/>
          <w:numId w:val="25"/>
        </w:numPr>
        <w:suppressAutoHyphens/>
        <w:spacing w:after="120" w:line="240" w:lineRule="auto"/>
        <w:ind w:left="714" w:hanging="357"/>
        <w:contextualSpacing w:val="0"/>
        <w:jc w:val="both"/>
      </w:pPr>
      <w:r w:rsidRPr="006C4B6A">
        <w:rPr>
          <w:rFonts w:ascii="Times New Roman" w:hAnsi="Times New Roman" w:cs="Arial"/>
          <w:sz w:val="24"/>
          <w:szCs w:val="24"/>
        </w:rPr>
        <w:t>Odstoupení od SoD musí být učiněno písemným oznámením o odstoupení od této smlouvy druhé straně, účinky odstoupení nastávají dnem doručení oznámení druhé straně. V pochybnostech se má za to, že odstoupení bylo doručeno do deseti dnů od jeho odeslání v</w:t>
      </w:r>
      <w:r w:rsidR="002A575D">
        <w:rPr>
          <w:rFonts w:ascii="Times New Roman" w:hAnsi="Times New Roman" w:cs="Arial"/>
          <w:sz w:val="24"/>
          <w:szCs w:val="24"/>
        </w:rPr>
        <w:t> </w:t>
      </w:r>
      <w:r w:rsidRPr="006C4B6A">
        <w:rPr>
          <w:rFonts w:ascii="Times New Roman" w:hAnsi="Times New Roman" w:cs="Arial"/>
          <w:sz w:val="24"/>
          <w:szCs w:val="24"/>
        </w:rPr>
        <w:t>poštovní zásilce s dodejkou, resp. do deseti dnů od jeho odeslání prostřednictvím informačního systému datových schránek.</w:t>
      </w:r>
    </w:p>
    <w:p w14:paraId="52B4942B" w14:textId="77777777" w:rsidR="00685D8C" w:rsidRPr="006C4B6A" w:rsidRDefault="00685D8C" w:rsidP="00285F92">
      <w:pPr>
        <w:pStyle w:val="Odstavecseseznamem"/>
        <w:numPr>
          <w:ilvl w:val="0"/>
          <w:numId w:val="25"/>
        </w:numPr>
        <w:suppressAutoHyphens/>
        <w:spacing w:after="120" w:line="240" w:lineRule="auto"/>
        <w:ind w:left="714" w:hanging="357"/>
        <w:contextualSpacing w:val="0"/>
        <w:jc w:val="both"/>
      </w:pPr>
      <w:r w:rsidRPr="006C4B6A">
        <w:rPr>
          <w:rFonts w:ascii="Times New Roman" w:hAnsi="Times New Roman" w:cs="Arial"/>
          <w:sz w:val="24"/>
          <w:szCs w:val="24"/>
        </w:rPr>
        <w:t>Smluvní strany mohou ukončit smluvní vztah písemnou dohodou obou smluvních stran.</w:t>
      </w:r>
    </w:p>
    <w:p w14:paraId="74A51C0C" w14:textId="77777777" w:rsidR="00685D8C" w:rsidRPr="006C4B6A" w:rsidRDefault="00685D8C" w:rsidP="00285F92">
      <w:pPr>
        <w:pStyle w:val="Odstavecseseznamem"/>
        <w:numPr>
          <w:ilvl w:val="0"/>
          <w:numId w:val="25"/>
        </w:numPr>
        <w:suppressAutoHyphens/>
        <w:spacing w:after="120" w:line="240" w:lineRule="auto"/>
        <w:contextualSpacing w:val="0"/>
        <w:jc w:val="both"/>
      </w:pPr>
      <w:r w:rsidRPr="006C4B6A">
        <w:rPr>
          <w:rFonts w:ascii="Times New Roman" w:hAnsi="Times New Roman" w:cs="Arial"/>
          <w:sz w:val="24"/>
          <w:szCs w:val="24"/>
        </w:rPr>
        <w:t>V případě ukončení SoD je zhotovitel povinen okamžitě opustit staveniště a vyklidit zařízení staveniště nejpozději do 5 dnů ode dne skončení platnosti a účinnosti smlouvy, nedohodnou-li se strany jinak. Zhotovitel je v takovém případě povinen učinit veškerá potřebná opatření k tomu, aby zabránil vzniku škody hrozící objednateli v důsledku ukončení činností zhotovitele a o těchto opatřeních objednatele bezprostředně informovat. V opačném případě odpovídá zhotovitel za škodu způsobenou v důsledku porušení této povinnosti.</w:t>
      </w:r>
    </w:p>
    <w:p w14:paraId="7D31DDCF" w14:textId="77777777" w:rsidR="00685D8C" w:rsidRPr="006C4B6A" w:rsidRDefault="00685D8C" w:rsidP="00285F92">
      <w:pPr>
        <w:pStyle w:val="Odstavecseseznamem"/>
        <w:numPr>
          <w:ilvl w:val="0"/>
          <w:numId w:val="25"/>
        </w:numPr>
        <w:suppressAutoHyphens/>
        <w:spacing w:after="120" w:line="240" w:lineRule="auto"/>
        <w:contextualSpacing w:val="0"/>
        <w:jc w:val="both"/>
      </w:pPr>
      <w:r w:rsidRPr="006C4B6A">
        <w:rPr>
          <w:rFonts w:ascii="Times New Roman" w:hAnsi="Times New Roman" w:cs="Arial"/>
          <w:sz w:val="24"/>
          <w:szCs w:val="24"/>
        </w:rPr>
        <w:lastRenderedPageBreak/>
        <w:t xml:space="preserve">Strany se dohodly, že po ukončení </w:t>
      </w:r>
      <w:r w:rsidR="00792463" w:rsidRPr="006C4B6A">
        <w:rPr>
          <w:rFonts w:ascii="Times New Roman" w:hAnsi="Times New Roman" w:cs="Arial"/>
          <w:sz w:val="24"/>
          <w:szCs w:val="24"/>
        </w:rPr>
        <w:t>SoD</w:t>
      </w:r>
      <w:r w:rsidRPr="006C4B6A">
        <w:rPr>
          <w:rFonts w:ascii="Times New Roman" w:hAnsi="Times New Roman" w:cs="Arial"/>
          <w:sz w:val="24"/>
          <w:szCs w:val="24"/>
        </w:rPr>
        <w:t xml:space="preserve"> trvají a zůstávají v platnosti a účinnosti ujednání stran týkající se odpovědnosti za vady díla, záruky za jakost a záruční lhůty, smluvních pokut, vlastnictví díla, náhrady škody a cenová ujednání obsažená v této smlouvě.</w:t>
      </w:r>
    </w:p>
    <w:p w14:paraId="7D174C4D" w14:textId="77777777" w:rsidR="00685D8C" w:rsidRPr="006C4B6A" w:rsidRDefault="00685D8C" w:rsidP="00285F92">
      <w:pPr>
        <w:pStyle w:val="Odstavecseseznamem"/>
        <w:numPr>
          <w:ilvl w:val="0"/>
          <w:numId w:val="25"/>
        </w:numPr>
        <w:suppressAutoHyphens/>
        <w:spacing w:after="120" w:line="240" w:lineRule="auto"/>
        <w:contextualSpacing w:val="0"/>
        <w:jc w:val="both"/>
      </w:pPr>
      <w:r w:rsidRPr="006C4B6A">
        <w:rPr>
          <w:rFonts w:ascii="Times New Roman" w:hAnsi="Times New Roman" w:cs="Arial"/>
          <w:sz w:val="24"/>
          <w:szCs w:val="24"/>
        </w:rPr>
        <w:t>Objednatel je povinen uhradit zhotoviteli rozpracovanou část díla a cenu věcí, které zhotovitel opatřil a které se staly součástí díla.</w:t>
      </w:r>
    </w:p>
    <w:p w14:paraId="01D71ACA" w14:textId="77777777" w:rsidR="00685D8C" w:rsidRPr="006C4B6A" w:rsidRDefault="00685D8C" w:rsidP="00285F92">
      <w:pPr>
        <w:pStyle w:val="Odstavecseseznamem"/>
        <w:numPr>
          <w:ilvl w:val="0"/>
          <w:numId w:val="25"/>
        </w:numPr>
        <w:suppressAutoHyphens/>
        <w:spacing w:after="0" w:line="240" w:lineRule="auto"/>
        <w:contextualSpacing w:val="0"/>
        <w:jc w:val="both"/>
      </w:pPr>
      <w:r w:rsidRPr="006C4B6A">
        <w:rPr>
          <w:rFonts w:ascii="Times New Roman" w:hAnsi="Times New Roman" w:cs="Arial"/>
          <w:sz w:val="24"/>
          <w:szCs w:val="24"/>
        </w:rPr>
        <w:t>Dojde-li k ukončení smlouvy způsoby uvedenými v tomto článku smlouvy, povinnosti smluvních stran jsou následující:</w:t>
      </w:r>
    </w:p>
    <w:p w14:paraId="342B71C1" w14:textId="77777777" w:rsidR="00685D8C" w:rsidRPr="006C4B6A" w:rsidRDefault="00685D8C" w:rsidP="00285F92">
      <w:pPr>
        <w:numPr>
          <w:ilvl w:val="1"/>
          <w:numId w:val="26"/>
        </w:numPr>
        <w:suppressAutoHyphens/>
        <w:spacing w:after="0" w:line="240" w:lineRule="auto"/>
        <w:ind w:left="1077" w:hanging="357"/>
        <w:jc w:val="both"/>
        <w:rPr>
          <w:rFonts w:ascii="Times New Roman" w:hAnsi="Times New Roman" w:cs="Arial"/>
          <w:sz w:val="24"/>
          <w:szCs w:val="24"/>
        </w:rPr>
      </w:pPr>
      <w:r w:rsidRPr="006C4B6A">
        <w:rPr>
          <w:rFonts w:ascii="Times New Roman" w:hAnsi="Times New Roman" w:cs="Arial"/>
          <w:sz w:val="24"/>
          <w:szCs w:val="24"/>
        </w:rPr>
        <w:t>zhotovitel provede soupis všech provedených prací oceněných způsobem, jakým je stanovena cena díla, tento soupis s objednatelem odsouhlasí,</w:t>
      </w:r>
    </w:p>
    <w:p w14:paraId="01B7BFB4" w14:textId="77777777" w:rsidR="00685D8C" w:rsidRPr="006C4B6A" w:rsidRDefault="00685D8C" w:rsidP="00285F92">
      <w:pPr>
        <w:numPr>
          <w:ilvl w:val="1"/>
          <w:numId w:val="26"/>
        </w:numPr>
        <w:suppressAutoHyphens/>
        <w:spacing w:after="0" w:line="240" w:lineRule="auto"/>
        <w:ind w:left="1077" w:hanging="357"/>
        <w:jc w:val="both"/>
        <w:rPr>
          <w:rFonts w:ascii="Times New Roman" w:hAnsi="Times New Roman" w:cs="Arial"/>
          <w:sz w:val="24"/>
          <w:szCs w:val="24"/>
        </w:rPr>
      </w:pPr>
      <w:r w:rsidRPr="006C4B6A">
        <w:rPr>
          <w:rFonts w:ascii="Times New Roman" w:hAnsi="Times New Roman" w:cs="Arial"/>
          <w:sz w:val="24"/>
          <w:szCs w:val="24"/>
        </w:rPr>
        <w:t>zhotovitel provede finanční vyčíslení provedených prací a zpracuje fakturu,</w:t>
      </w:r>
    </w:p>
    <w:p w14:paraId="0142048E" w14:textId="77777777" w:rsidR="00685D8C" w:rsidRPr="006C4B6A" w:rsidRDefault="00685D8C" w:rsidP="00285F92">
      <w:pPr>
        <w:numPr>
          <w:ilvl w:val="1"/>
          <w:numId w:val="26"/>
        </w:numPr>
        <w:suppressAutoHyphens/>
        <w:spacing w:after="0" w:line="240" w:lineRule="auto"/>
        <w:ind w:left="1077" w:hanging="357"/>
        <w:jc w:val="both"/>
        <w:rPr>
          <w:rFonts w:ascii="Times New Roman" w:hAnsi="Times New Roman" w:cs="Arial"/>
          <w:sz w:val="24"/>
          <w:szCs w:val="24"/>
        </w:rPr>
      </w:pPr>
      <w:r w:rsidRPr="006C4B6A">
        <w:rPr>
          <w:rFonts w:ascii="Times New Roman" w:hAnsi="Times New Roman" w:cs="Arial"/>
          <w:sz w:val="24"/>
          <w:szCs w:val="24"/>
        </w:rPr>
        <w:t>zhotovitel odveze veškerý svůj nezabudovaný materiál, pokud se smluvní strany nedohodnou jinak,</w:t>
      </w:r>
    </w:p>
    <w:p w14:paraId="5CB57CD9" w14:textId="77777777" w:rsidR="00685D8C" w:rsidRPr="006C4B6A" w:rsidRDefault="00685D8C" w:rsidP="00285F92">
      <w:pPr>
        <w:numPr>
          <w:ilvl w:val="1"/>
          <w:numId w:val="26"/>
        </w:numPr>
        <w:suppressAutoHyphens/>
        <w:spacing w:after="0" w:line="240" w:lineRule="auto"/>
        <w:ind w:left="1077" w:hanging="357"/>
        <w:jc w:val="both"/>
        <w:rPr>
          <w:rFonts w:ascii="Times New Roman" w:hAnsi="Times New Roman" w:cs="Arial"/>
          <w:sz w:val="24"/>
          <w:szCs w:val="24"/>
        </w:rPr>
      </w:pPr>
      <w:r w:rsidRPr="006C4B6A">
        <w:rPr>
          <w:rFonts w:ascii="Times New Roman" w:hAnsi="Times New Roman" w:cs="Arial"/>
          <w:sz w:val="24"/>
          <w:szCs w:val="24"/>
        </w:rPr>
        <w:t xml:space="preserve">zhotovitel vyzve písemně objednatele k převzetí části zakázky a objednatel je povinen do deseti pracovních dnů po obdržení výzvy zahájit „dílčí přejímací řízení“, </w:t>
      </w:r>
    </w:p>
    <w:p w14:paraId="398389B0" w14:textId="77777777" w:rsidR="00685D8C" w:rsidRPr="006C4B6A" w:rsidRDefault="00685D8C" w:rsidP="00285F92">
      <w:pPr>
        <w:numPr>
          <w:ilvl w:val="1"/>
          <w:numId w:val="26"/>
        </w:numPr>
        <w:suppressAutoHyphens/>
        <w:spacing w:after="0" w:line="240" w:lineRule="auto"/>
        <w:ind w:left="1077" w:hanging="357"/>
        <w:jc w:val="both"/>
        <w:rPr>
          <w:rFonts w:ascii="Times New Roman" w:hAnsi="Times New Roman" w:cs="Arial"/>
          <w:sz w:val="24"/>
          <w:szCs w:val="24"/>
        </w:rPr>
      </w:pPr>
      <w:r w:rsidRPr="006C4B6A">
        <w:rPr>
          <w:rFonts w:ascii="Times New Roman" w:hAnsi="Times New Roman" w:cs="Arial"/>
          <w:sz w:val="24"/>
          <w:szCs w:val="24"/>
        </w:rPr>
        <w:t>objednatel převezme dosud provedené práce i nedokončené dodávky do 5 dnů ode dne ukončení platnosti a účinnosti smlouvy, a uhradí zhotoviteli cenu věcí, které opatřil do dne doručení výpovědi, a to do čtrnácti dnů ode dne předložení vyúčtování,</w:t>
      </w:r>
    </w:p>
    <w:p w14:paraId="0645EB26" w14:textId="77777777" w:rsidR="00685D8C" w:rsidRPr="006C4B6A" w:rsidRDefault="00685D8C" w:rsidP="00285F92">
      <w:pPr>
        <w:numPr>
          <w:ilvl w:val="1"/>
          <w:numId w:val="26"/>
        </w:numPr>
        <w:suppressAutoHyphens/>
        <w:spacing w:after="240" w:line="240" w:lineRule="auto"/>
        <w:ind w:left="1077" w:hanging="357"/>
        <w:jc w:val="both"/>
        <w:rPr>
          <w:rFonts w:ascii="Times New Roman" w:hAnsi="Times New Roman" w:cs="Arial"/>
          <w:sz w:val="24"/>
          <w:szCs w:val="24"/>
        </w:rPr>
      </w:pPr>
      <w:r w:rsidRPr="006C4B6A">
        <w:rPr>
          <w:rFonts w:ascii="Times New Roman" w:hAnsi="Times New Roman" w:cs="Arial"/>
          <w:sz w:val="24"/>
          <w:szCs w:val="24"/>
        </w:rPr>
        <w:t>smluvní strany uzavřou dohodu, ve které upraví vzájemná práva a povinnosti včetně stavu rozpracovanosti díla, jeho ohodnocení, vymezení vad a nedodělků a sjednání způsobu jejich odstranění. Objednatel má v případě ukončení smlouvy i</w:t>
      </w:r>
      <w:r w:rsidR="002A575D">
        <w:rPr>
          <w:rFonts w:ascii="Times New Roman" w:hAnsi="Times New Roman" w:cs="Arial"/>
          <w:sz w:val="24"/>
          <w:szCs w:val="24"/>
        </w:rPr>
        <w:t> </w:t>
      </w:r>
      <w:r w:rsidRPr="006C4B6A">
        <w:rPr>
          <w:rFonts w:ascii="Times New Roman" w:hAnsi="Times New Roman" w:cs="Arial"/>
          <w:sz w:val="24"/>
          <w:szCs w:val="24"/>
        </w:rPr>
        <w:t>u</w:t>
      </w:r>
      <w:r w:rsidR="002A575D">
        <w:rPr>
          <w:rFonts w:ascii="Times New Roman" w:hAnsi="Times New Roman" w:cs="Arial"/>
          <w:sz w:val="24"/>
          <w:szCs w:val="24"/>
        </w:rPr>
        <w:t> </w:t>
      </w:r>
      <w:r w:rsidRPr="006C4B6A">
        <w:rPr>
          <w:rFonts w:ascii="Times New Roman" w:hAnsi="Times New Roman" w:cs="Arial"/>
          <w:sz w:val="24"/>
          <w:szCs w:val="24"/>
        </w:rPr>
        <w:t>odstranitelných vad právo požadovat slevu z ceny, namísto odstranění takových vad.</w:t>
      </w:r>
    </w:p>
    <w:p w14:paraId="435ACBD9" w14:textId="77777777" w:rsidR="0047076C" w:rsidRPr="0085443C" w:rsidRDefault="0047076C" w:rsidP="00A409D5">
      <w:pPr>
        <w:spacing w:after="120" w:line="240" w:lineRule="auto"/>
        <w:jc w:val="both"/>
        <w:rPr>
          <w:rFonts w:ascii="Times New Roman" w:hAnsi="Times New Roman"/>
          <w:b/>
          <w:i/>
          <w:sz w:val="28"/>
          <w:szCs w:val="24"/>
        </w:rPr>
      </w:pPr>
      <w:r w:rsidRPr="0085443C">
        <w:rPr>
          <w:rFonts w:ascii="Times New Roman" w:hAnsi="Times New Roman"/>
          <w:b/>
          <w:i/>
          <w:sz w:val="28"/>
          <w:szCs w:val="24"/>
        </w:rPr>
        <w:t xml:space="preserve">III. Ustanovení závěrečná </w:t>
      </w:r>
    </w:p>
    <w:p w14:paraId="0D4B22C5" w14:textId="77777777" w:rsidR="0047076C" w:rsidRPr="0085443C" w:rsidRDefault="0047076C" w:rsidP="00285F92">
      <w:pPr>
        <w:pStyle w:val="Odstavecseseznamem"/>
        <w:numPr>
          <w:ilvl w:val="0"/>
          <w:numId w:val="20"/>
        </w:numPr>
        <w:spacing w:after="120" w:line="240" w:lineRule="auto"/>
        <w:ind w:left="714" w:hanging="357"/>
        <w:contextualSpacing w:val="0"/>
        <w:jc w:val="both"/>
        <w:rPr>
          <w:rFonts w:ascii="Times New Roman" w:hAnsi="Times New Roman"/>
          <w:sz w:val="24"/>
          <w:szCs w:val="24"/>
        </w:rPr>
      </w:pPr>
      <w:r w:rsidRPr="0085443C">
        <w:rPr>
          <w:rFonts w:ascii="Times New Roman" w:hAnsi="Times New Roman"/>
          <w:sz w:val="24"/>
          <w:szCs w:val="24"/>
        </w:rPr>
        <w:t>Tam, kde nejsou práva a závazky smluvních stran výslovně upraveny, platí ustanovení OZ v platném znění.</w:t>
      </w:r>
    </w:p>
    <w:p w14:paraId="1681985D" w14:textId="77777777" w:rsidR="0047076C" w:rsidRPr="006C4B6A" w:rsidRDefault="0047076C" w:rsidP="00285F92">
      <w:pPr>
        <w:pStyle w:val="Odstavecseseznamem"/>
        <w:numPr>
          <w:ilvl w:val="0"/>
          <w:numId w:val="20"/>
        </w:numPr>
        <w:spacing w:after="120" w:line="240" w:lineRule="auto"/>
        <w:ind w:left="714" w:hanging="357"/>
        <w:contextualSpacing w:val="0"/>
        <w:jc w:val="both"/>
        <w:rPr>
          <w:rFonts w:ascii="Times New Roman" w:hAnsi="Times New Roman"/>
          <w:sz w:val="24"/>
          <w:szCs w:val="24"/>
        </w:rPr>
      </w:pPr>
      <w:r w:rsidRPr="006C4B6A">
        <w:rPr>
          <w:rFonts w:ascii="Times New Roman" w:hAnsi="Times New Roman"/>
          <w:sz w:val="24"/>
          <w:szCs w:val="24"/>
        </w:rPr>
        <w:t>Harmonogram prací bude dohodnut mezi zhotovitelem a objednatelem při předání staveniště. Tento harmonogram bude pro zhotovitele závazný.  Předložený harmonogram bude vycházet z harmonogramu uvedeného v oddílu</w:t>
      </w:r>
      <w:r w:rsidR="0041156E">
        <w:rPr>
          <w:rFonts w:ascii="Times New Roman" w:hAnsi="Times New Roman"/>
          <w:sz w:val="24"/>
          <w:szCs w:val="24"/>
        </w:rPr>
        <w:t xml:space="preserve"> I., čl. II </w:t>
      </w:r>
      <w:r w:rsidRPr="006C4B6A">
        <w:rPr>
          <w:rFonts w:ascii="Times New Roman" w:hAnsi="Times New Roman"/>
          <w:sz w:val="24"/>
          <w:szCs w:val="24"/>
        </w:rPr>
        <w:t xml:space="preserve">Termín a místo plnění, odst. 1 této </w:t>
      </w:r>
      <w:r w:rsidR="0041156E">
        <w:rPr>
          <w:rFonts w:ascii="Times New Roman" w:hAnsi="Times New Roman"/>
          <w:sz w:val="24"/>
          <w:szCs w:val="24"/>
        </w:rPr>
        <w:t>SoD</w:t>
      </w:r>
      <w:r w:rsidRPr="006C4B6A">
        <w:rPr>
          <w:rFonts w:ascii="Times New Roman" w:hAnsi="Times New Roman"/>
          <w:sz w:val="24"/>
          <w:szCs w:val="24"/>
        </w:rPr>
        <w:t xml:space="preserve">. </w:t>
      </w:r>
    </w:p>
    <w:p w14:paraId="04BEF57D" w14:textId="77777777" w:rsidR="0047076C" w:rsidRPr="006C4B6A" w:rsidRDefault="0047076C" w:rsidP="00285F92">
      <w:pPr>
        <w:pStyle w:val="Odstavecseseznamem"/>
        <w:numPr>
          <w:ilvl w:val="0"/>
          <w:numId w:val="20"/>
        </w:numPr>
        <w:spacing w:after="120" w:line="240" w:lineRule="auto"/>
        <w:contextualSpacing w:val="0"/>
        <w:jc w:val="both"/>
        <w:rPr>
          <w:rFonts w:ascii="Times New Roman" w:hAnsi="Times New Roman"/>
          <w:sz w:val="24"/>
          <w:szCs w:val="24"/>
        </w:rPr>
      </w:pPr>
      <w:r w:rsidRPr="006C4B6A">
        <w:rPr>
          <w:rFonts w:ascii="Times New Roman" w:hAnsi="Times New Roman"/>
          <w:sz w:val="24"/>
          <w:szCs w:val="24"/>
        </w:rPr>
        <w:t>Tuto SoD lze změnit nebo upřesnit pouze písemným ujednáním nazvaným „Dodatek ke smlouvě“ a očíslovaným podle pořadových čísel, který bude potvrzen a odsouhlasen smluvními stranami a prohláše</w:t>
      </w:r>
      <w:r w:rsidR="0041156E">
        <w:rPr>
          <w:rFonts w:ascii="Times New Roman" w:hAnsi="Times New Roman"/>
          <w:sz w:val="24"/>
          <w:szCs w:val="24"/>
        </w:rPr>
        <w:t>n za nedílnou součást této SoD.</w:t>
      </w:r>
    </w:p>
    <w:p w14:paraId="2CDC7DC0" w14:textId="77777777" w:rsidR="00792463" w:rsidRPr="006C4B6A" w:rsidRDefault="00792463" w:rsidP="00285F92">
      <w:pPr>
        <w:pStyle w:val="Odstavecseseznamem"/>
        <w:numPr>
          <w:ilvl w:val="0"/>
          <w:numId w:val="20"/>
        </w:numPr>
        <w:suppressAutoHyphens/>
        <w:spacing w:after="120" w:line="240" w:lineRule="auto"/>
        <w:ind w:left="714" w:hanging="357"/>
        <w:contextualSpacing w:val="0"/>
        <w:jc w:val="both"/>
      </w:pPr>
      <w:r w:rsidRPr="006C4B6A">
        <w:rPr>
          <w:rFonts w:ascii="Times New Roman" w:hAnsi="Times New Roman" w:cs="Arial"/>
          <w:sz w:val="24"/>
          <w:szCs w:val="24"/>
        </w:rPr>
        <w:t xml:space="preserve">Právní vztahy vyplývající z této smlouvy o dílo se řídí zákony České republiky, zejména, občanským zákoníkem. Spory vzniklé z této smlouvy o dílo se smluvní strany zavazují řešit nejprve dohodou a není-li to možné, pak podle příslušných ustanovení právních předpisů České republiky. </w:t>
      </w:r>
    </w:p>
    <w:p w14:paraId="21D0F137" w14:textId="77777777" w:rsidR="00792463" w:rsidRPr="006C4B6A" w:rsidRDefault="00792463" w:rsidP="00285F92">
      <w:pPr>
        <w:pStyle w:val="Odstavecseseznamem"/>
        <w:numPr>
          <w:ilvl w:val="0"/>
          <w:numId w:val="20"/>
        </w:numPr>
        <w:spacing w:after="120" w:line="240" w:lineRule="auto"/>
        <w:contextualSpacing w:val="0"/>
        <w:jc w:val="both"/>
        <w:rPr>
          <w:rFonts w:ascii="Times New Roman" w:hAnsi="Times New Roman"/>
          <w:sz w:val="24"/>
          <w:szCs w:val="24"/>
        </w:rPr>
      </w:pPr>
      <w:r w:rsidRPr="006C4B6A">
        <w:rPr>
          <w:rFonts w:ascii="Times New Roman" w:hAnsi="Times New Roman" w:cs="Arial"/>
          <w:sz w:val="24"/>
          <w:szCs w:val="24"/>
        </w:rPr>
        <w:t>Soudem příslušným pro všechny spory vzniklé z této smlouvy mezi zhotoviteli a</w:t>
      </w:r>
      <w:r w:rsidR="002A575D">
        <w:rPr>
          <w:rFonts w:ascii="Times New Roman" w:hAnsi="Times New Roman" w:cs="Arial"/>
          <w:sz w:val="24"/>
          <w:szCs w:val="24"/>
        </w:rPr>
        <w:t> </w:t>
      </w:r>
      <w:r w:rsidRPr="006C4B6A">
        <w:rPr>
          <w:rFonts w:ascii="Times New Roman" w:hAnsi="Times New Roman" w:cs="Arial"/>
          <w:sz w:val="24"/>
          <w:szCs w:val="24"/>
        </w:rPr>
        <w:t>objednatelem je obecný soud objednatele, v případě právního nástupce objednatele nebo osoby, na níž byla převedena práva a povinnosti objednatele ze smlouvy obecný soud této osoby.</w:t>
      </w:r>
    </w:p>
    <w:p w14:paraId="67C282E0" w14:textId="77777777" w:rsidR="0047076C" w:rsidRPr="005F6248" w:rsidRDefault="0047076C" w:rsidP="00285F92">
      <w:pPr>
        <w:pStyle w:val="Odstavecseseznamem"/>
        <w:numPr>
          <w:ilvl w:val="0"/>
          <w:numId w:val="20"/>
        </w:numPr>
        <w:spacing w:after="120" w:line="240" w:lineRule="auto"/>
        <w:contextualSpacing w:val="0"/>
        <w:jc w:val="both"/>
        <w:rPr>
          <w:rFonts w:ascii="Times New Roman" w:hAnsi="Times New Roman"/>
          <w:sz w:val="24"/>
          <w:szCs w:val="24"/>
        </w:rPr>
      </w:pPr>
      <w:r w:rsidRPr="005F6248">
        <w:rPr>
          <w:rFonts w:ascii="Times New Roman" w:hAnsi="Times New Roman"/>
          <w:sz w:val="24"/>
          <w:szCs w:val="24"/>
        </w:rPr>
        <w:t>Práva a povinnosti vyplývající z této SoD přecházejí i na případné právní nástupce obou smluvních stran.</w:t>
      </w:r>
    </w:p>
    <w:p w14:paraId="2C23B88C" w14:textId="77777777" w:rsidR="009151D4" w:rsidRDefault="00043D11" w:rsidP="009151D4">
      <w:pPr>
        <w:pStyle w:val="Odstavecseseznamem"/>
        <w:numPr>
          <w:ilvl w:val="0"/>
          <w:numId w:val="20"/>
        </w:numPr>
        <w:spacing w:after="120" w:line="240" w:lineRule="auto"/>
        <w:contextualSpacing w:val="0"/>
        <w:jc w:val="both"/>
        <w:rPr>
          <w:rFonts w:ascii="Times New Roman" w:hAnsi="Times New Roman"/>
          <w:sz w:val="24"/>
          <w:szCs w:val="24"/>
        </w:rPr>
      </w:pPr>
      <w:bookmarkStart w:id="13" w:name="_Hlk510700777"/>
      <w:r w:rsidRPr="00043D11">
        <w:rPr>
          <w:rFonts w:ascii="Times New Roman" w:hAnsi="Times New Roman"/>
          <w:sz w:val="24"/>
          <w:szCs w:val="24"/>
        </w:rPr>
        <w:t>Zhotovitel se zavazuje, že pokud v souvislosti s realizací této Smlouvy při plnění svých povinností přijdou jeho pověření pracovníci do styku s osobními/citlivými údaji ve smyslu zákona č. 1</w:t>
      </w:r>
      <w:r w:rsidR="00C9151F">
        <w:rPr>
          <w:rFonts w:ascii="Times New Roman" w:hAnsi="Times New Roman"/>
          <w:sz w:val="24"/>
          <w:szCs w:val="24"/>
        </w:rPr>
        <w:t>10</w:t>
      </w:r>
      <w:r w:rsidRPr="00043D11">
        <w:rPr>
          <w:rFonts w:ascii="Times New Roman" w:hAnsi="Times New Roman"/>
          <w:sz w:val="24"/>
          <w:szCs w:val="24"/>
        </w:rPr>
        <w:t>/20</w:t>
      </w:r>
      <w:r w:rsidR="00C9151F">
        <w:rPr>
          <w:rFonts w:ascii="Times New Roman" w:hAnsi="Times New Roman"/>
          <w:sz w:val="24"/>
          <w:szCs w:val="24"/>
        </w:rPr>
        <w:t>19</w:t>
      </w:r>
      <w:r w:rsidRPr="00043D11">
        <w:rPr>
          <w:rFonts w:ascii="Times New Roman" w:hAnsi="Times New Roman"/>
          <w:sz w:val="24"/>
          <w:szCs w:val="24"/>
        </w:rPr>
        <w:t xml:space="preserve"> Sb., </w:t>
      </w:r>
      <w:r w:rsidR="00C9151F">
        <w:rPr>
          <w:rFonts w:ascii="Times New Roman" w:hAnsi="Times New Roman"/>
          <w:sz w:val="24"/>
          <w:szCs w:val="24"/>
        </w:rPr>
        <w:t xml:space="preserve">zákon o zpracování </w:t>
      </w:r>
      <w:r w:rsidRPr="00043D11">
        <w:rPr>
          <w:rFonts w:ascii="Times New Roman" w:hAnsi="Times New Roman"/>
          <w:sz w:val="24"/>
          <w:szCs w:val="24"/>
        </w:rPr>
        <w:t>osobních údajů, v platném znění, učiní veškerá opatření, aby nedošlo k neoprávněnému nebo nahodilému přístupu k těmto údajům, k jejich změně, zničení či ztrátě, neoprávněným přenosům, k jejich jinému neoprávněnému zpracování, jakož i k jejich jinému zneužití.</w:t>
      </w:r>
    </w:p>
    <w:p w14:paraId="716B9F49" w14:textId="77777777" w:rsidR="00F650D4" w:rsidRPr="00F650D4" w:rsidRDefault="00F650D4" w:rsidP="00285F92">
      <w:pPr>
        <w:pStyle w:val="Odstavecseseznamem"/>
        <w:numPr>
          <w:ilvl w:val="0"/>
          <w:numId w:val="20"/>
        </w:numPr>
        <w:spacing w:after="120" w:line="240" w:lineRule="auto"/>
        <w:contextualSpacing w:val="0"/>
        <w:jc w:val="both"/>
        <w:rPr>
          <w:rFonts w:ascii="Times New Roman" w:hAnsi="Times New Roman"/>
          <w:sz w:val="24"/>
          <w:szCs w:val="24"/>
        </w:rPr>
      </w:pPr>
      <w:r w:rsidRPr="00F650D4">
        <w:rPr>
          <w:rFonts w:ascii="Times New Roman" w:hAnsi="Times New Roman"/>
          <w:sz w:val="24"/>
          <w:szCs w:val="24"/>
        </w:rPr>
        <w:lastRenderedPageBreak/>
        <w:t xml:space="preserve">Odpovědné zadávání podle § 6 odst. 4 ZZVZ. </w:t>
      </w:r>
    </w:p>
    <w:p w14:paraId="48CA97D9" w14:textId="77777777" w:rsidR="00F650D4" w:rsidRPr="00F650D4" w:rsidRDefault="00F650D4" w:rsidP="00F650D4">
      <w:pPr>
        <w:spacing w:line="240" w:lineRule="auto"/>
        <w:ind w:left="709"/>
        <w:jc w:val="both"/>
        <w:rPr>
          <w:rFonts w:ascii="Times New Roman" w:hAnsi="Times New Roman"/>
          <w:sz w:val="24"/>
          <w:szCs w:val="24"/>
        </w:rPr>
      </w:pPr>
      <w:r w:rsidRPr="00F650D4">
        <w:rPr>
          <w:rFonts w:ascii="Times New Roman" w:hAnsi="Times New Roman"/>
          <w:sz w:val="24"/>
          <w:szCs w:val="24"/>
        </w:rPr>
        <w:t>Smluvní strany se dále dohodly, že pokud poskytovatel pověří provedením díla nebo jeho části třetí osobu (poddodavatele), zavazuje se řádně a včas proplácet oprávněně vystavené faktury poddodavatelů za podmínek ve smlouvách s nimi sjednanými, kdy za řádné a včasné plnění se považuje plné uhrazení poddodavatelem vystavených faktur za poskytnutá plnění, a to vždy do 5 pracovních dnů od obdržení platby ze strany objednatele za konkrétní plnění. Objednatel má právo si smlouvy s poddodavateli vyžádat, stejně jako doložení, že úhrady poddodavatelům byly provedeny řádně a včas, poskytovatel je povinen mu kontrolu umožnit a prokázat splnění uvedených povinností. Poskytovatel je povinen také zajistit sjednání a dodržování smluvních podmínek se svými poddodavateli srovnatelných s podmínkami sjednanými v této smlouvě, a to zejména ve vztahu k výši smluvních pokut a délce záruční doby. Uvedené smluvní podmínky se považují za srovnatelné, bude-li výše smluvních pokut a délka záruční doby shodná s úpravou dle této smlouvy. Objednatel má právo si smlouvy s poddodavateli vyžádat a poskytovatel je povinen mu kontrolu smluv umožnit a prokázat splnění uvedených povinností. Při nesplnění povinností dle ujednání v tomto odstavci</w:t>
      </w:r>
      <w:r w:rsidRPr="00F650D4">
        <w:rPr>
          <w:rFonts w:ascii="Arial" w:hAnsi="Arial" w:cs="Arial"/>
          <w:sz w:val="24"/>
          <w:szCs w:val="24"/>
        </w:rPr>
        <w:t xml:space="preserve"> </w:t>
      </w:r>
      <w:r w:rsidRPr="00F650D4">
        <w:rPr>
          <w:rFonts w:ascii="Times New Roman" w:hAnsi="Times New Roman"/>
          <w:sz w:val="24"/>
          <w:szCs w:val="24"/>
        </w:rPr>
        <w:t>umožnit objednateli kontrolu a/nebo doložit splnění příslušné povinnosti poskytovatelem má objednatel právo na smluvní pokutu ve výši 1000,- Kč za každý jednotlivý případ porušení kterékoli uvedené povinnosti.</w:t>
      </w:r>
    </w:p>
    <w:p w14:paraId="1F304211" w14:textId="77777777" w:rsidR="00F650D4" w:rsidRPr="00F650D4" w:rsidRDefault="00F650D4" w:rsidP="00F650D4">
      <w:pPr>
        <w:spacing w:line="240" w:lineRule="auto"/>
        <w:ind w:left="709"/>
        <w:jc w:val="both"/>
        <w:rPr>
          <w:rFonts w:ascii="Times New Roman" w:hAnsi="Times New Roman"/>
          <w:sz w:val="24"/>
          <w:szCs w:val="24"/>
        </w:rPr>
      </w:pPr>
      <w:r w:rsidRPr="00F650D4">
        <w:rPr>
          <w:rFonts w:ascii="Times New Roman" w:hAnsi="Times New Roman"/>
          <w:sz w:val="24"/>
          <w:szCs w:val="24"/>
        </w:rPr>
        <w:t xml:space="preserve">Žádnou stavební činností zhotovitele nesmí dojít k nadměrnému znečištění ovzduší, okolí stavby a veřejných komunikací. Zhotovitel na svůj náklad neprodleně vyčistí zasažené prostory. Zhotovitel se zavazuje provést likvidaci či uložení veškerých odpadů vzniklých při plnění díla na své náklady. Likvidaci odpadů je povinen zhotovitel provádět ekologicky s maximálním ohledem na životní prostředí a vést podrobnou evidenci o nakládání s odpady (protokol o evidenci nakládání s odpady), kterou je povinen předložit objednateli při předání a převzetí díla k protokolu o předání a převzetí díla. V průběhu realizace prací je zhotovitel povinen udržovat staveniště v rozumném rozsahu uklizené, bez jakýchkoli nepotřebných překážek. Dále též uskladní nebo odstraní jakýkoli přebytečný materiál, odstraní ze staveniště jakékoli nečistoty nebo zbytky nebo dočasné objekty, které již nepotřebuje pro realizaci díla. S jakýmikoli nebezpečnými nebo rizikovými odpady nebo materiály bude zhotovitel zacházet dle platných předpisů a zabezpečí jejich uskladnění a následnou likvidaci na vlastní náklady. Zhotovitel je povinen zajišťovat též úklid příjezdových komunikací během svých prací a po jejich ukončení a tyto komunikace udržovat v čistém stavu. V případě nedodržení povinnosti úklidu komunikací podle tohoto ustanovení je objednatel oprávněn zajistit úklid sám, případně pověřit úklidem komunikací třetí osobu. Veškeré takto vzniklé náklady je zhotovitel objednateli povinen uhradit. </w:t>
      </w:r>
    </w:p>
    <w:p w14:paraId="19633EAD" w14:textId="77777777" w:rsidR="00F650D4" w:rsidRPr="00F650D4" w:rsidRDefault="00F650D4" w:rsidP="00F650D4">
      <w:pPr>
        <w:spacing w:line="240" w:lineRule="auto"/>
        <w:ind w:left="709"/>
        <w:jc w:val="both"/>
        <w:rPr>
          <w:rFonts w:ascii="Times New Roman" w:hAnsi="Times New Roman"/>
          <w:sz w:val="24"/>
          <w:szCs w:val="24"/>
        </w:rPr>
      </w:pPr>
      <w:r w:rsidRPr="00F650D4">
        <w:rPr>
          <w:rFonts w:ascii="Times New Roman" w:hAnsi="Times New Roman"/>
          <w:sz w:val="24"/>
          <w:szCs w:val="24"/>
        </w:rPr>
        <w:t>Bude-li objednateli ze strany orgánů ochrany životního prostředí, případně jiných orgánů státní správy, uložena pokuta za porušení právních předpisů v souvislosti s prováděným dílem, bude tato pokuta, prokáže-li se zavinění zhotovitele, zhotovitelem objednateli nahrazena. V případě, že uloženou pokutu nebude objednatel schopen započíst na pohledávku zhotovitele, zavazuje se zhotovitel ji uhradit do 15 dnů od obdržení oznámení o výši sankce a výzvě k úhradě.</w:t>
      </w:r>
    </w:p>
    <w:p w14:paraId="0F6824AE" w14:textId="77777777" w:rsidR="00F650D4" w:rsidRPr="00F650D4" w:rsidRDefault="00F650D4" w:rsidP="00F650D4">
      <w:pPr>
        <w:spacing w:line="240" w:lineRule="auto"/>
        <w:ind w:left="709"/>
        <w:jc w:val="both"/>
        <w:rPr>
          <w:rFonts w:ascii="Times New Roman" w:hAnsi="Times New Roman"/>
          <w:sz w:val="24"/>
          <w:szCs w:val="24"/>
        </w:rPr>
      </w:pPr>
      <w:r w:rsidRPr="00F650D4">
        <w:rPr>
          <w:rFonts w:ascii="Times New Roman" w:hAnsi="Times New Roman"/>
          <w:sz w:val="24"/>
          <w:szCs w:val="24"/>
        </w:rPr>
        <w:t>Zhotovitel se tedy zavazuje poskytovat jakékoliv plnění dle této Smlouvy na vysoké odborné úrovni, v souladu s pokyny objednatele, platnými právními předpisy, českými státními normami (ČSN), které se týkají předmětu této smlouvy, jakož i nařízeními a obecně závaznými vyhláškami. Zhotovitel je povinen při provádění díla poskytovat plnění v co nejvyšší míře tak, aby odpovídalo, je-li to objektivně možné, nejnovějším technologickým trendům a inovativním poznatkům. Zhotovitel se tedy dále zavazuje zajistit, aby při plnění této smlouvy byly dodrženy obecně závazné právní předpisy, zejména pak obecně závazné právní předpisy</w:t>
      </w:r>
      <w:r w:rsidRPr="00F650D4">
        <w:rPr>
          <w:rFonts w:ascii="Times New Roman" w:hAnsi="Times New Roman"/>
          <w:sz w:val="24"/>
          <w:szCs w:val="24"/>
        </w:rPr>
        <w:br/>
        <w:t xml:space="preserve">vymezující pravidla bezpečnosti a ochrany zdraví při práci a požární ochrany. Zhotovitel především zajistí, aby všechny osoby, které se budou podílet na poskytování plnění podle této smlouvy, byly proškoleny v problematice bezpečnosti práce, požárních a hygienických předpisů a </w:t>
      </w:r>
      <w:r w:rsidRPr="00F650D4">
        <w:rPr>
          <w:rFonts w:ascii="Times New Roman" w:hAnsi="Times New Roman"/>
          <w:sz w:val="24"/>
          <w:szCs w:val="24"/>
        </w:rPr>
        <w:lastRenderedPageBreak/>
        <w:t xml:space="preserve">byly vybaveny potřebnými ochrannými a pracovními pomůckami. Zhotovitel tedy odpovídá v plném rozsahu za způsobilost pracoviště z hlediska bezpečnosti a ochrany zdraví při práci a požární ochrany od okamžiku jeho převzetí. Odpovídá v plném rozsahu za bezpečnost práce a ochranu zdraví svých zaměstnanců, včetně zaměstnanců poddodavatelů, a za jejich vybavení ochrannými pomůckami. V této souvislosti zejména: </w:t>
      </w:r>
    </w:p>
    <w:p w14:paraId="2953D2AC" w14:textId="77777777" w:rsidR="00F650D4" w:rsidRPr="00F650D4" w:rsidRDefault="00F650D4" w:rsidP="00285F92">
      <w:pPr>
        <w:numPr>
          <w:ilvl w:val="0"/>
          <w:numId w:val="28"/>
        </w:numPr>
        <w:spacing w:before="120" w:after="120" w:line="240" w:lineRule="auto"/>
        <w:ind w:hanging="357"/>
        <w:rPr>
          <w:rFonts w:ascii="Times New Roman" w:hAnsi="Times New Roman"/>
          <w:sz w:val="24"/>
          <w:szCs w:val="24"/>
        </w:rPr>
      </w:pPr>
      <w:r w:rsidRPr="00F650D4">
        <w:rPr>
          <w:rFonts w:ascii="Times New Roman" w:hAnsi="Times New Roman"/>
          <w:sz w:val="24"/>
          <w:szCs w:val="24"/>
        </w:rPr>
        <w:t>zajistí, že jeho zaměstnanci budou označeni firemním označením;</w:t>
      </w:r>
      <w:r w:rsidRPr="00F650D4">
        <w:rPr>
          <w:rFonts w:ascii="Times New Roman" w:hAnsi="Times New Roman"/>
          <w:sz w:val="24"/>
          <w:szCs w:val="24"/>
        </w:rPr>
        <w:br/>
        <w:t>plně odpovídá za to, že jeho zaměstnanci budou dodržovat platné předpisy bezpečnosti práce a předpisy v oblasti požární ochrany;</w:t>
      </w:r>
    </w:p>
    <w:p w14:paraId="0FC5D173" w14:textId="77777777" w:rsidR="00F650D4" w:rsidRPr="00F650D4" w:rsidRDefault="00F650D4" w:rsidP="00285F92">
      <w:pPr>
        <w:numPr>
          <w:ilvl w:val="0"/>
          <w:numId w:val="28"/>
        </w:numPr>
        <w:spacing w:before="120" w:after="120" w:line="240" w:lineRule="auto"/>
        <w:ind w:hanging="357"/>
        <w:rPr>
          <w:rFonts w:ascii="Times New Roman" w:hAnsi="Times New Roman"/>
          <w:sz w:val="24"/>
          <w:szCs w:val="24"/>
        </w:rPr>
      </w:pPr>
      <w:r w:rsidRPr="00F650D4">
        <w:rPr>
          <w:rFonts w:ascii="Times New Roman" w:hAnsi="Times New Roman"/>
          <w:sz w:val="24"/>
          <w:szCs w:val="24"/>
        </w:rPr>
        <w:t>odpovídá za každodenní čistotu pracoviště po skončení pracovní činnosti, včetně závěrečného úklidu.</w:t>
      </w:r>
    </w:p>
    <w:p w14:paraId="3300EEC3" w14:textId="77777777" w:rsidR="00F650D4" w:rsidRPr="00F650D4" w:rsidRDefault="00F650D4" w:rsidP="00285F92">
      <w:pPr>
        <w:numPr>
          <w:ilvl w:val="0"/>
          <w:numId w:val="28"/>
        </w:numPr>
        <w:spacing w:before="120" w:after="120" w:line="240" w:lineRule="auto"/>
        <w:ind w:hanging="357"/>
        <w:rPr>
          <w:rFonts w:ascii="Times New Roman" w:hAnsi="Times New Roman"/>
          <w:sz w:val="24"/>
          <w:szCs w:val="24"/>
        </w:rPr>
      </w:pPr>
      <w:r w:rsidRPr="00F650D4">
        <w:rPr>
          <w:rFonts w:ascii="Times New Roman" w:hAnsi="Times New Roman"/>
          <w:sz w:val="24"/>
          <w:szCs w:val="24"/>
        </w:rPr>
        <w:t>seznámí pověřené osoby objednatele, které se budou v souvislosti s prováděním díla nacházet na pracovišti, s podmínkami bezpečnosti práce, protipožární ochrany, ochrany zdraví při práci a ochrany životního prostředí. Poskytovatel odpovídá za jejich bezpečnost a ochranu zdraví po dobu jejich pobytu na pracovišti.</w:t>
      </w:r>
    </w:p>
    <w:bookmarkEnd w:id="13"/>
    <w:p w14:paraId="45D47B57" w14:textId="77777777" w:rsidR="0047076C" w:rsidRPr="007F1494" w:rsidRDefault="0047076C" w:rsidP="00285F92">
      <w:pPr>
        <w:pStyle w:val="Odstavecseseznamem"/>
        <w:numPr>
          <w:ilvl w:val="0"/>
          <w:numId w:val="20"/>
        </w:numPr>
        <w:spacing w:after="120" w:line="240" w:lineRule="auto"/>
        <w:ind w:left="714" w:hanging="357"/>
        <w:contextualSpacing w:val="0"/>
        <w:jc w:val="both"/>
        <w:rPr>
          <w:rFonts w:ascii="Times New Roman" w:hAnsi="Times New Roman"/>
          <w:sz w:val="24"/>
          <w:szCs w:val="24"/>
        </w:rPr>
      </w:pPr>
      <w:r w:rsidRPr="007F1494">
        <w:rPr>
          <w:rFonts w:ascii="Times New Roman" w:hAnsi="Times New Roman"/>
          <w:sz w:val="24"/>
          <w:szCs w:val="24"/>
        </w:rPr>
        <w:t xml:space="preserve">Tato SoD je vyhotovena ve </w:t>
      </w:r>
      <w:r w:rsidR="00043D11" w:rsidRPr="007F1494">
        <w:rPr>
          <w:rFonts w:ascii="Times New Roman" w:hAnsi="Times New Roman"/>
          <w:sz w:val="24"/>
          <w:szCs w:val="24"/>
        </w:rPr>
        <w:t>dvou</w:t>
      </w:r>
      <w:r w:rsidRPr="007F1494">
        <w:rPr>
          <w:rFonts w:ascii="Times New Roman" w:hAnsi="Times New Roman"/>
          <w:sz w:val="24"/>
          <w:szCs w:val="24"/>
        </w:rPr>
        <w:t xml:space="preserve"> stejnopisech, z nichž každá strana obdrží po </w:t>
      </w:r>
      <w:r w:rsidR="00043D11" w:rsidRPr="007F1494">
        <w:rPr>
          <w:rFonts w:ascii="Times New Roman" w:hAnsi="Times New Roman"/>
          <w:sz w:val="24"/>
          <w:szCs w:val="24"/>
        </w:rPr>
        <w:t>jednom</w:t>
      </w:r>
      <w:r w:rsidRPr="007F1494">
        <w:rPr>
          <w:rFonts w:ascii="Times New Roman" w:hAnsi="Times New Roman"/>
          <w:sz w:val="24"/>
          <w:szCs w:val="24"/>
        </w:rPr>
        <w:t xml:space="preserve"> vyhotovení. Všechna vyhotovení mají platnost originálu.</w:t>
      </w:r>
    </w:p>
    <w:p w14:paraId="038CA3E8" w14:textId="77777777" w:rsidR="0047076C" w:rsidRPr="00FD4CAD" w:rsidRDefault="0047076C" w:rsidP="00285F92">
      <w:pPr>
        <w:pStyle w:val="Odstavecseseznamem"/>
        <w:numPr>
          <w:ilvl w:val="0"/>
          <w:numId w:val="20"/>
        </w:numPr>
        <w:spacing w:after="120" w:line="240" w:lineRule="auto"/>
        <w:ind w:left="714" w:hanging="357"/>
        <w:contextualSpacing w:val="0"/>
        <w:jc w:val="both"/>
        <w:rPr>
          <w:rFonts w:ascii="Times New Roman" w:hAnsi="Times New Roman"/>
          <w:sz w:val="24"/>
          <w:szCs w:val="24"/>
        </w:rPr>
      </w:pPr>
      <w:r w:rsidRPr="00FD4CAD">
        <w:rPr>
          <w:rFonts w:ascii="Times New Roman" w:hAnsi="Times New Roman"/>
          <w:sz w:val="24"/>
          <w:szCs w:val="24"/>
        </w:rPr>
        <w:t xml:space="preserve">Tato SoD nabývá </w:t>
      </w:r>
      <w:r w:rsidR="00FD4CAD" w:rsidRPr="00FD4CAD">
        <w:rPr>
          <w:rFonts w:ascii="Times New Roman" w:hAnsi="Times New Roman"/>
          <w:sz w:val="24"/>
          <w:szCs w:val="24"/>
        </w:rPr>
        <w:t xml:space="preserve">platnosti a </w:t>
      </w:r>
      <w:r w:rsidR="009329B0" w:rsidRPr="00FD4CAD">
        <w:rPr>
          <w:rFonts w:ascii="Times New Roman" w:hAnsi="Times New Roman"/>
          <w:sz w:val="24"/>
          <w:szCs w:val="24"/>
        </w:rPr>
        <w:t>účinnosti</w:t>
      </w:r>
      <w:r w:rsidRPr="00FD4CAD">
        <w:rPr>
          <w:rFonts w:ascii="Times New Roman" w:hAnsi="Times New Roman"/>
          <w:sz w:val="24"/>
          <w:szCs w:val="24"/>
        </w:rPr>
        <w:t xml:space="preserve"> dnem jejího podpisu oprávněnými zástupci obou smluvních stran.</w:t>
      </w:r>
    </w:p>
    <w:p w14:paraId="4578B2F4" w14:textId="77777777" w:rsidR="00014314" w:rsidRPr="00FD4CAD" w:rsidRDefault="009329B0" w:rsidP="00285F92">
      <w:pPr>
        <w:numPr>
          <w:ilvl w:val="0"/>
          <w:numId w:val="20"/>
        </w:numPr>
        <w:autoSpaceDE w:val="0"/>
        <w:autoSpaceDN w:val="0"/>
        <w:adjustRightInd w:val="0"/>
        <w:spacing w:after="60" w:line="240" w:lineRule="auto"/>
        <w:jc w:val="both"/>
        <w:rPr>
          <w:rFonts w:ascii="Times New Roman" w:hAnsi="Times New Roman"/>
          <w:sz w:val="24"/>
          <w:szCs w:val="24"/>
        </w:rPr>
      </w:pPr>
      <w:bookmarkStart w:id="14" w:name="_Hlk510701204"/>
      <w:r w:rsidRPr="00FD4CAD">
        <w:rPr>
          <w:rFonts w:ascii="Times New Roman" w:hAnsi="Times New Roman"/>
          <w:bCs/>
          <w:sz w:val="24"/>
          <w:szCs w:val="24"/>
        </w:rPr>
        <w:t xml:space="preserve">Smluvní strany souhlasí s tím, aby tato uzavřená smlouva vč. jejích změn a dodatků byla uveřejněna na profilu zadavatele v souladu se zákonem č. 134/2016 Sb., o zadávání veřejných zakázek v platném znění. Uveřejnění se zavazuje provést </w:t>
      </w:r>
      <w:r w:rsidR="00085796" w:rsidRPr="00FD4CAD">
        <w:rPr>
          <w:rFonts w:ascii="Times New Roman" w:hAnsi="Times New Roman"/>
          <w:bCs/>
          <w:sz w:val="24"/>
          <w:szCs w:val="24"/>
        </w:rPr>
        <w:t>Objednatel.</w:t>
      </w:r>
    </w:p>
    <w:bookmarkEnd w:id="14"/>
    <w:p w14:paraId="427612E8" w14:textId="77777777" w:rsidR="0047076C" w:rsidRPr="00014314" w:rsidRDefault="0047076C" w:rsidP="00285F92">
      <w:pPr>
        <w:numPr>
          <w:ilvl w:val="0"/>
          <w:numId w:val="20"/>
        </w:numPr>
        <w:autoSpaceDE w:val="0"/>
        <w:autoSpaceDN w:val="0"/>
        <w:adjustRightInd w:val="0"/>
        <w:spacing w:after="240" w:line="240" w:lineRule="auto"/>
        <w:jc w:val="both"/>
        <w:rPr>
          <w:rFonts w:ascii="Times New Roman" w:hAnsi="Times New Roman"/>
          <w:sz w:val="24"/>
          <w:szCs w:val="24"/>
        </w:rPr>
      </w:pPr>
      <w:r w:rsidRPr="005F6248">
        <w:rPr>
          <w:rFonts w:ascii="Times New Roman" w:hAnsi="Times New Roman"/>
          <w:sz w:val="24"/>
          <w:szCs w:val="24"/>
        </w:rPr>
        <w:t>Smluvní strany tuto SoD přečetly, prohlašují, že je projevem jejich svobodné a vážné vůle, že nebyla sjednána v tísni ani za nápadně nevýhodných podmínek a na důkaz souhlasu doplňují zástupci obou smluvních stran své vlastnoruční</w:t>
      </w:r>
      <w:r w:rsidRPr="00014314">
        <w:rPr>
          <w:rFonts w:ascii="Times New Roman" w:hAnsi="Times New Roman"/>
          <w:sz w:val="24"/>
          <w:szCs w:val="24"/>
        </w:rPr>
        <w:t xml:space="preserve"> podpisy. </w:t>
      </w:r>
    </w:p>
    <w:p w14:paraId="54A7C0BE" w14:textId="77777777" w:rsidR="00FD4CAD" w:rsidRDefault="00FD4CAD" w:rsidP="003971A4">
      <w:pPr>
        <w:keepNext/>
        <w:tabs>
          <w:tab w:val="left" w:pos="5103"/>
        </w:tabs>
        <w:spacing w:after="0" w:line="240" w:lineRule="auto"/>
        <w:rPr>
          <w:rFonts w:ascii="Times New Roman" w:hAnsi="Times New Roman"/>
          <w:bCs/>
          <w:sz w:val="24"/>
        </w:rPr>
      </w:pPr>
    </w:p>
    <w:p w14:paraId="6E9E6791" w14:textId="77777777" w:rsidR="009C2947" w:rsidRDefault="009C2947" w:rsidP="003971A4">
      <w:pPr>
        <w:keepNext/>
        <w:tabs>
          <w:tab w:val="left" w:pos="5103"/>
        </w:tabs>
        <w:spacing w:after="0" w:line="240" w:lineRule="auto"/>
        <w:rPr>
          <w:rFonts w:ascii="Times New Roman" w:hAnsi="Times New Roman"/>
          <w:bCs/>
          <w:sz w:val="24"/>
        </w:rPr>
      </w:pPr>
    </w:p>
    <w:p w14:paraId="429A25BF" w14:textId="1929AB54" w:rsidR="0047076C" w:rsidRPr="009859F6" w:rsidRDefault="0047076C" w:rsidP="003971A4">
      <w:pPr>
        <w:keepNext/>
        <w:tabs>
          <w:tab w:val="left" w:pos="5103"/>
        </w:tabs>
        <w:spacing w:after="0" w:line="240" w:lineRule="auto"/>
        <w:rPr>
          <w:rFonts w:ascii="Times New Roman" w:hAnsi="Times New Roman"/>
          <w:bCs/>
          <w:sz w:val="24"/>
        </w:rPr>
      </w:pPr>
      <w:r w:rsidRPr="0085443C">
        <w:rPr>
          <w:rFonts w:ascii="Times New Roman" w:hAnsi="Times New Roman"/>
          <w:bCs/>
          <w:sz w:val="24"/>
        </w:rPr>
        <w:t>V</w:t>
      </w:r>
      <w:r w:rsidR="00F1532A">
        <w:rPr>
          <w:rFonts w:ascii="Times New Roman" w:hAnsi="Times New Roman"/>
          <w:bCs/>
          <w:color w:val="FF0000"/>
          <w:sz w:val="24"/>
        </w:rPr>
        <w:t> </w:t>
      </w:r>
      <w:r w:rsidR="00F1532A">
        <w:rPr>
          <w:rFonts w:ascii="Times New Roman" w:hAnsi="Times New Roman"/>
          <w:bCs/>
          <w:sz w:val="24"/>
        </w:rPr>
        <w:t xml:space="preserve">Mnichovicích </w:t>
      </w:r>
      <w:r w:rsidRPr="0085443C">
        <w:rPr>
          <w:rFonts w:ascii="Times New Roman" w:hAnsi="Times New Roman"/>
          <w:bCs/>
          <w:sz w:val="24"/>
        </w:rPr>
        <w:t>dne:</w:t>
      </w:r>
      <w:r>
        <w:rPr>
          <w:rFonts w:ascii="Times New Roman" w:hAnsi="Times New Roman"/>
          <w:bCs/>
          <w:sz w:val="24"/>
        </w:rPr>
        <w:t xml:space="preserve"> </w:t>
      </w:r>
      <w:r>
        <w:rPr>
          <w:rFonts w:ascii="Times New Roman" w:hAnsi="Times New Roman"/>
          <w:bCs/>
          <w:sz w:val="24"/>
        </w:rPr>
        <w:fldChar w:fldCharType="begin">
          <w:ffData>
            <w:name w:val="Text21"/>
            <w:enabled/>
            <w:calcOnExit w:val="0"/>
            <w:textInput/>
          </w:ffData>
        </w:fldChar>
      </w:r>
      <w:r>
        <w:rPr>
          <w:rFonts w:ascii="Times New Roman" w:hAnsi="Times New Roman"/>
          <w:bCs/>
          <w:sz w:val="24"/>
        </w:rPr>
        <w:instrText xml:space="preserve"> FORMTEXT </w:instrText>
      </w:r>
      <w:r>
        <w:rPr>
          <w:rFonts w:ascii="Times New Roman" w:hAnsi="Times New Roman"/>
          <w:bCs/>
          <w:sz w:val="24"/>
        </w:rPr>
      </w:r>
      <w:r>
        <w:rPr>
          <w:rFonts w:ascii="Times New Roman" w:hAnsi="Times New Roman"/>
          <w:bCs/>
          <w:sz w:val="24"/>
        </w:rPr>
        <w:fldChar w:fldCharType="separate"/>
      </w:r>
      <w:r>
        <w:rPr>
          <w:rFonts w:ascii="Times New Roman" w:hAnsi="Times New Roman"/>
          <w:bCs/>
          <w:noProof/>
          <w:sz w:val="24"/>
        </w:rPr>
        <w:t> </w:t>
      </w:r>
      <w:r>
        <w:rPr>
          <w:rFonts w:ascii="Times New Roman" w:hAnsi="Times New Roman"/>
          <w:bCs/>
          <w:noProof/>
          <w:sz w:val="24"/>
        </w:rPr>
        <w:t> </w:t>
      </w:r>
      <w:r>
        <w:rPr>
          <w:rFonts w:ascii="Times New Roman" w:hAnsi="Times New Roman"/>
          <w:bCs/>
          <w:noProof/>
          <w:sz w:val="24"/>
        </w:rPr>
        <w:t> </w:t>
      </w:r>
      <w:r>
        <w:rPr>
          <w:rFonts w:ascii="Times New Roman" w:hAnsi="Times New Roman"/>
          <w:bCs/>
          <w:noProof/>
          <w:sz w:val="24"/>
        </w:rPr>
        <w:t> </w:t>
      </w:r>
      <w:r>
        <w:rPr>
          <w:rFonts w:ascii="Times New Roman" w:hAnsi="Times New Roman"/>
          <w:bCs/>
          <w:noProof/>
          <w:sz w:val="24"/>
        </w:rPr>
        <w:t> </w:t>
      </w:r>
      <w:r>
        <w:rPr>
          <w:rFonts w:ascii="Times New Roman" w:hAnsi="Times New Roman"/>
          <w:bCs/>
          <w:sz w:val="24"/>
        </w:rPr>
        <w:fldChar w:fldCharType="end"/>
      </w:r>
      <w:r w:rsidRPr="0085443C">
        <w:rPr>
          <w:rFonts w:ascii="Times New Roman" w:hAnsi="Times New Roman"/>
          <w:bCs/>
          <w:sz w:val="24"/>
        </w:rPr>
        <w:tab/>
      </w:r>
      <w:r w:rsidRPr="009859F6">
        <w:rPr>
          <w:rFonts w:ascii="Times New Roman" w:hAnsi="Times New Roman"/>
          <w:bCs/>
          <w:sz w:val="24"/>
        </w:rPr>
        <w:t xml:space="preserve">V </w:t>
      </w:r>
      <w:bookmarkStart w:id="15" w:name="Text21"/>
      <w:r>
        <w:rPr>
          <w:rFonts w:ascii="Times New Roman" w:hAnsi="Times New Roman"/>
          <w:bCs/>
          <w:sz w:val="24"/>
        </w:rPr>
        <w:fldChar w:fldCharType="begin">
          <w:ffData>
            <w:name w:val="Text21"/>
            <w:enabled/>
            <w:calcOnExit w:val="0"/>
            <w:textInput/>
          </w:ffData>
        </w:fldChar>
      </w:r>
      <w:r>
        <w:rPr>
          <w:rFonts w:ascii="Times New Roman" w:hAnsi="Times New Roman"/>
          <w:bCs/>
          <w:sz w:val="24"/>
        </w:rPr>
        <w:instrText xml:space="preserve"> FORMTEXT </w:instrText>
      </w:r>
      <w:r>
        <w:rPr>
          <w:rFonts w:ascii="Times New Roman" w:hAnsi="Times New Roman"/>
          <w:bCs/>
          <w:sz w:val="24"/>
        </w:rPr>
      </w:r>
      <w:r>
        <w:rPr>
          <w:rFonts w:ascii="Times New Roman" w:hAnsi="Times New Roman"/>
          <w:bCs/>
          <w:sz w:val="24"/>
        </w:rPr>
        <w:fldChar w:fldCharType="separate"/>
      </w:r>
      <w:r>
        <w:rPr>
          <w:rFonts w:ascii="Times New Roman" w:hAnsi="Times New Roman"/>
          <w:bCs/>
          <w:noProof/>
          <w:sz w:val="24"/>
        </w:rPr>
        <w:t> </w:t>
      </w:r>
      <w:r>
        <w:rPr>
          <w:rFonts w:ascii="Times New Roman" w:hAnsi="Times New Roman"/>
          <w:bCs/>
          <w:noProof/>
          <w:sz w:val="24"/>
        </w:rPr>
        <w:t> </w:t>
      </w:r>
      <w:r>
        <w:rPr>
          <w:rFonts w:ascii="Times New Roman" w:hAnsi="Times New Roman"/>
          <w:bCs/>
          <w:noProof/>
          <w:sz w:val="24"/>
        </w:rPr>
        <w:t> </w:t>
      </w:r>
      <w:r>
        <w:rPr>
          <w:rFonts w:ascii="Times New Roman" w:hAnsi="Times New Roman"/>
          <w:bCs/>
          <w:noProof/>
          <w:sz w:val="24"/>
        </w:rPr>
        <w:t> </w:t>
      </w:r>
      <w:r>
        <w:rPr>
          <w:rFonts w:ascii="Times New Roman" w:hAnsi="Times New Roman"/>
          <w:bCs/>
          <w:noProof/>
          <w:sz w:val="24"/>
        </w:rPr>
        <w:t> </w:t>
      </w:r>
      <w:r>
        <w:rPr>
          <w:rFonts w:ascii="Times New Roman" w:hAnsi="Times New Roman"/>
          <w:bCs/>
          <w:sz w:val="24"/>
        </w:rPr>
        <w:fldChar w:fldCharType="end"/>
      </w:r>
      <w:bookmarkEnd w:id="15"/>
      <w:r w:rsidRPr="009859F6">
        <w:rPr>
          <w:rFonts w:ascii="Times New Roman" w:hAnsi="Times New Roman"/>
          <w:bCs/>
          <w:sz w:val="24"/>
        </w:rPr>
        <w:t xml:space="preserve"> dne: </w:t>
      </w:r>
      <w:bookmarkStart w:id="16" w:name="Text22"/>
      <w:r>
        <w:rPr>
          <w:rFonts w:ascii="Times New Roman" w:hAnsi="Times New Roman"/>
          <w:bCs/>
          <w:sz w:val="24"/>
        </w:rPr>
        <w:fldChar w:fldCharType="begin">
          <w:ffData>
            <w:name w:val="Text22"/>
            <w:enabled/>
            <w:calcOnExit w:val="0"/>
            <w:textInput/>
          </w:ffData>
        </w:fldChar>
      </w:r>
      <w:r>
        <w:rPr>
          <w:rFonts w:ascii="Times New Roman" w:hAnsi="Times New Roman"/>
          <w:bCs/>
          <w:sz w:val="24"/>
        </w:rPr>
        <w:instrText xml:space="preserve"> FORMTEXT </w:instrText>
      </w:r>
      <w:r>
        <w:rPr>
          <w:rFonts w:ascii="Times New Roman" w:hAnsi="Times New Roman"/>
          <w:bCs/>
          <w:sz w:val="24"/>
        </w:rPr>
      </w:r>
      <w:r>
        <w:rPr>
          <w:rFonts w:ascii="Times New Roman" w:hAnsi="Times New Roman"/>
          <w:bCs/>
          <w:sz w:val="24"/>
        </w:rPr>
        <w:fldChar w:fldCharType="separate"/>
      </w:r>
      <w:r>
        <w:rPr>
          <w:rFonts w:ascii="Times New Roman" w:hAnsi="Times New Roman"/>
          <w:bCs/>
          <w:noProof/>
          <w:sz w:val="24"/>
        </w:rPr>
        <w:t> </w:t>
      </w:r>
      <w:r>
        <w:rPr>
          <w:rFonts w:ascii="Times New Roman" w:hAnsi="Times New Roman"/>
          <w:bCs/>
          <w:noProof/>
          <w:sz w:val="24"/>
        </w:rPr>
        <w:t> </w:t>
      </w:r>
      <w:r>
        <w:rPr>
          <w:rFonts w:ascii="Times New Roman" w:hAnsi="Times New Roman"/>
          <w:bCs/>
          <w:noProof/>
          <w:sz w:val="24"/>
        </w:rPr>
        <w:t> </w:t>
      </w:r>
      <w:r>
        <w:rPr>
          <w:rFonts w:ascii="Times New Roman" w:hAnsi="Times New Roman"/>
          <w:bCs/>
          <w:noProof/>
          <w:sz w:val="24"/>
        </w:rPr>
        <w:t> </w:t>
      </w:r>
      <w:r>
        <w:rPr>
          <w:rFonts w:ascii="Times New Roman" w:hAnsi="Times New Roman"/>
          <w:bCs/>
          <w:noProof/>
          <w:sz w:val="24"/>
        </w:rPr>
        <w:t> </w:t>
      </w:r>
      <w:r>
        <w:rPr>
          <w:rFonts w:ascii="Times New Roman" w:hAnsi="Times New Roman"/>
          <w:bCs/>
          <w:sz w:val="24"/>
        </w:rPr>
        <w:fldChar w:fldCharType="end"/>
      </w:r>
      <w:bookmarkEnd w:id="16"/>
    </w:p>
    <w:p w14:paraId="2EA6D95E" w14:textId="77777777" w:rsidR="0047076C" w:rsidRPr="009859F6" w:rsidRDefault="0047076C" w:rsidP="003971A4">
      <w:pPr>
        <w:keepNext/>
        <w:tabs>
          <w:tab w:val="left" w:pos="5103"/>
        </w:tabs>
        <w:spacing w:after="0" w:line="240" w:lineRule="auto"/>
        <w:rPr>
          <w:rFonts w:ascii="Times New Roman" w:hAnsi="Times New Roman"/>
          <w:b/>
          <w:bCs/>
          <w:sz w:val="24"/>
        </w:rPr>
      </w:pPr>
    </w:p>
    <w:p w14:paraId="29323504" w14:textId="77777777" w:rsidR="0047076C" w:rsidRDefault="0047076C" w:rsidP="003971A4">
      <w:pPr>
        <w:keepNext/>
        <w:tabs>
          <w:tab w:val="left" w:pos="5103"/>
        </w:tabs>
        <w:spacing w:after="0" w:line="240" w:lineRule="auto"/>
        <w:rPr>
          <w:rFonts w:ascii="Times New Roman" w:hAnsi="Times New Roman"/>
          <w:b/>
          <w:bCs/>
          <w:sz w:val="24"/>
        </w:rPr>
      </w:pPr>
    </w:p>
    <w:p w14:paraId="4000A675" w14:textId="77777777" w:rsidR="009C2947" w:rsidRDefault="009C2947" w:rsidP="003971A4">
      <w:pPr>
        <w:keepNext/>
        <w:tabs>
          <w:tab w:val="left" w:pos="5103"/>
        </w:tabs>
        <w:spacing w:after="0" w:line="240" w:lineRule="auto"/>
        <w:rPr>
          <w:rFonts w:ascii="Times New Roman" w:hAnsi="Times New Roman"/>
          <w:b/>
          <w:bCs/>
          <w:sz w:val="24"/>
        </w:rPr>
      </w:pPr>
    </w:p>
    <w:p w14:paraId="0628A11D" w14:textId="77777777" w:rsidR="0041156E" w:rsidRDefault="0041156E" w:rsidP="003971A4">
      <w:pPr>
        <w:keepNext/>
        <w:tabs>
          <w:tab w:val="left" w:pos="5103"/>
        </w:tabs>
        <w:spacing w:after="0" w:line="240" w:lineRule="auto"/>
        <w:rPr>
          <w:rFonts w:ascii="Times New Roman" w:hAnsi="Times New Roman"/>
          <w:b/>
          <w:bCs/>
          <w:sz w:val="24"/>
        </w:rPr>
      </w:pPr>
    </w:p>
    <w:p w14:paraId="5FB99406" w14:textId="77777777" w:rsidR="0047076C" w:rsidRPr="009859F6" w:rsidRDefault="0047076C" w:rsidP="003971A4">
      <w:pPr>
        <w:keepNext/>
        <w:tabs>
          <w:tab w:val="left" w:pos="5103"/>
        </w:tabs>
        <w:spacing w:after="0" w:line="240" w:lineRule="auto"/>
        <w:rPr>
          <w:rFonts w:ascii="Times New Roman" w:hAnsi="Times New Roman"/>
          <w:bCs/>
          <w:sz w:val="24"/>
        </w:rPr>
      </w:pPr>
      <w:r w:rsidRPr="009859F6">
        <w:rPr>
          <w:rFonts w:ascii="Times New Roman" w:hAnsi="Times New Roman"/>
          <w:bCs/>
          <w:sz w:val="24"/>
        </w:rPr>
        <w:t>.............................................................</w:t>
      </w:r>
      <w:r>
        <w:rPr>
          <w:rFonts w:ascii="Times New Roman" w:hAnsi="Times New Roman"/>
          <w:b/>
          <w:bCs/>
          <w:sz w:val="24"/>
        </w:rPr>
        <w:tab/>
      </w:r>
      <w:r w:rsidRPr="009859F6">
        <w:rPr>
          <w:rFonts w:ascii="Times New Roman" w:hAnsi="Times New Roman"/>
          <w:bCs/>
          <w:sz w:val="24"/>
        </w:rPr>
        <w:t>.............................................................</w:t>
      </w:r>
    </w:p>
    <w:p w14:paraId="6D7096C0" w14:textId="709F91DA" w:rsidR="0047076C" w:rsidRPr="009859F6" w:rsidRDefault="00F1532A" w:rsidP="003971A4">
      <w:pPr>
        <w:keepNext/>
        <w:tabs>
          <w:tab w:val="left" w:pos="5103"/>
        </w:tabs>
        <w:spacing w:after="0" w:line="240" w:lineRule="auto"/>
        <w:rPr>
          <w:rFonts w:ascii="Times New Roman" w:hAnsi="Times New Roman"/>
          <w:sz w:val="24"/>
        </w:rPr>
      </w:pPr>
      <w:r>
        <w:rPr>
          <w:rFonts w:ascii="Times New Roman" w:hAnsi="Times New Roman"/>
          <w:bCs/>
          <w:sz w:val="24"/>
        </w:rPr>
        <w:t>Bc. Margita Valentová</w:t>
      </w:r>
      <w:r w:rsidR="00672C3C">
        <w:rPr>
          <w:rFonts w:ascii="Times New Roman" w:hAnsi="Times New Roman"/>
          <w:bCs/>
          <w:sz w:val="24"/>
        </w:rPr>
        <w:t xml:space="preserve"> </w:t>
      </w:r>
      <w:r w:rsidR="0047076C" w:rsidRPr="009859F6">
        <w:rPr>
          <w:rFonts w:ascii="Times New Roman" w:hAnsi="Times New Roman"/>
          <w:sz w:val="24"/>
        </w:rPr>
        <w:tab/>
      </w:r>
      <w:bookmarkStart w:id="17" w:name="Text23"/>
      <w:r w:rsidR="0047076C">
        <w:rPr>
          <w:rFonts w:ascii="Times New Roman" w:hAnsi="Times New Roman"/>
          <w:bCs/>
          <w:sz w:val="24"/>
        </w:rPr>
        <w:fldChar w:fldCharType="begin">
          <w:ffData>
            <w:name w:val="Text23"/>
            <w:enabled/>
            <w:calcOnExit w:val="0"/>
            <w:textInput/>
          </w:ffData>
        </w:fldChar>
      </w:r>
      <w:r w:rsidR="0047076C">
        <w:rPr>
          <w:rFonts w:ascii="Times New Roman" w:hAnsi="Times New Roman"/>
          <w:bCs/>
          <w:sz w:val="24"/>
        </w:rPr>
        <w:instrText xml:space="preserve"> FORMTEXT </w:instrText>
      </w:r>
      <w:r w:rsidR="0047076C">
        <w:rPr>
          <w:rFonts w:ascii="Times New Roman" w:hAnsi="Times New Roman"/>
          <w:bCs/>
          <w:sz w:val="24"/>
        </w:rPr>
      </w:r>
      <w:r w:rsidR="0047076C">
        <w:rPr>
          <w:rFonts w:ascii="Times New Roman" w:hAnsi="Times New Roman"/>
          <w:bCs/>
          <w:sz w:val="24"/>
        </w:rPr>
        <w:fldChar w:fldCharType="separate"/>
      </w:r>
      <w:r w:rsidR="0047076C">
        <w:rPr>
          <w:rFonts w:ascii="Times New Roman" w:hAnsi="Times New Roman"/>
          <w:bCs/>
          <w:noProof/>
          <w:sz w:val="24"/>
        </w:rPr>
        <w:t> </w:t>
      </w:r>
      <w:r w:rsidR="0047076C">
        <w:rPr>
          <w:rFonts w:ascii="Times New Roman" w:hAnsi="Times New Roman"/>
          <w:bCs/>
          <w:noProof/>
          <w:sz w:val="24"/>
        </w:rPr>
        <w:t> </w:t>
      </w:r>
      <w:r w:rsidR="0047076C">
        <w:rPr>
          <w:rFonts w:ascii="Times New Roman" w:hAnsi="Times New Roman"/>
          <w:bCs/>
          <w:noProof/>
          <w:sz w:val="24"/>
        </w:rPr>
        <w:t> </w:t>
      </w:r>
      <w:r w:rsidR="0047076C">
        <w:rPr>
          <w:rFonts w:ascii="Times New Roman" w:hAnsi="Times New Roman"/>
          <w:bCs/>
          <w:noProof/>
          <w:sz w:val="24"/>
        </w:rPr>
        <w:t> </w:t>
      </w:r>
      <w:r w:rsidR="0047076C">
        <w:rPr>
          <w:rFonts w:ascii="Times New Roman" w:hAnsi="Times New Roman"/>
          <w:bCs/>
          <w:noProof/>
          <w:sz w:val="24"/>
        </w:rPr>
        <w:t> </w:t>
      </w:r>
      <w:r w:rsidR="0047076C">
        <w:rPr>
          <w:rFonts w:ascii="Times New Roman" w:hAnsi="Times New Roman"/>
          <w:bCs/>
          <w:sz w:val="24"/>
        </w:rPr>
        <w:fldChar w:fldCharType="end"/>
      </w:r>
      <w:bookmarkEnd w:id="17"/>
    </w:p>
    <w:p w14:paraId="13542529" w14:textId="77777777" w:rsidR="0047076C" w:rsidRPr="0085443C" w:rsidRDefault="00C90712" w:rsidP="009859F6">
      <w:pPr>
        <w:tabs>
          <w:tab w:val="left" w:pos="5103"/>
        </w:tabs>
        <w:spacing w:after="0" w:line="240" w:lineRule="auto"/>
        <w:rPr>
          <w:rFonts w:ascii="Times New Roman" w:hAnsi="Times New Roman"/>
          <w:bCs/>
          <w:sz w:val="24"/>
        </w:rPr>
      </w:pPr>
      <w:r>
        <w:rPr>
          <w:rFonts w:ascii="Times New Roman" w:hAnsi="Times New Roman"/>
          <w:bCs/>
          <w:sz w:val="24"/>
        </w:rPr>
        <w:t>starost</w:t>
      </w:r>
      <w:r w:rsidR="00B2284A">
        <w:rPr>
          <w:rFonts w:ascii="Times New Roman" w:hAnsi="Times New Roman"/>
          <w:bCs/>
          <w:sz w:val="24"/>
        </w:rPr>
        <w:t>k</w:t>
      </w:r>
      <w:r>
        <w:rPr>
          <w:rFonts w:ascii="Times New Roman" w:hAnsi="Times New Roman"/>
          <w:bCs/>
          <w:sz w:val="24"/>
        </w:rPr>
        <w:t>a</w:t>
      </w:r>
      <w:r w:rsidR="0047076C" w:rsidRPr="009859F6">
        <w:rPr>
          <w:rFonts w:ascii="Times New Roman" w:hAnsi="Times New Roman"/>
          <w:bCs/>
          <w:sz w:val="24"/>
        </w:rPr>
        <w:tab/>
      </w:r>
      <w:bookmarkStart w:id="18" w:name="Text25"/>
      <w:r w:rsidR="0047076C">
        <w:rPr>
          <w:rFonts w:ascii="Times New Roman" w:hAnsi="Times New Roman"/>
          <w:bCs/>
          <w:sz w:val="24"/>
        </w:rPr>
        <w:fldChar w:fldCharType="begin">
          <w:ffData>
            <w:name w:val="Text25"/>
            <w:enabled/>
            <w:calcOnExit w:val="0"/>
            <w:textInput/>
          </w:ffData>
        </w:fldChar>
      </w:r>
      <w:r w:rsidR="0047076C">
        <w:rPr>
          <w:rFonts w:ascii="Times New Roman" w:hAnsi="Times New Roman"/>
          <w:bCs/>
          <w:sz w:val="24"/>
        </w:rPr>
        <w:instrText xml:space="preserve"> FORMTEXT </w:instrText>
      </w:r>
      <w:r w:rsidR="0047076C">
        <w:rPr>
          <w:rFonts w:ascii="Times New Roman" w:hAnsi="Times New Roman"/>
          <w:bCs/>
          <w:sz w:val="24"/>
        </w:rPr>
      </w:r>
      <w:r w:rsidR="0047076C">
        <w:rPr>
          <w:rFonts w:ascii="Times New Roman" w:hAnsi="Times New Roman"/>
          <w:bCs/>
          <w:sz w:val="24"/>
        </w:rPr>
        <w:fldChar w:fldCharType="separate"/>
      </w:r>
      <w:r w:rsidR="0047076C">
        <w:rPr>
          <w:rFonts w:ascii="Times New Roman" w:hAnsi="Times New Roman"/>
          <w:bCs/>
          <w:noProof/>
          <w:sz w:val="24"/>
        </w:rPr>
        <w:t> </w:t>
      </w:r>
      <w:r w:rsidR="0047076C">
        <w:rPr>
          <w:rFonts w:ascii="Times New Roman" w:hAnsi="Times New Roman"/>
          <w:bCs/>
          <w:noProof/>
          <w:sz w:val="24"/>
        </w:rPr>
        <w:t> </w:t>
      </w:r>
      <w:r w:rsidR="0047076C">
        <w:rPr>
          <w:rFonts w:ascii="Times New Roman" w:hAnsi="Times New Roman"/>
          <w:bCs/>
          <w:noProof/>
          <w:sz w:val="24"/>
        </w:rPr>
        <w:t> </w:t>
      </w:r>
      <w:r w:rsidR="0047076C">
        <w:rPr>
          <w:rFonts w:ascii="Times New Roman" w:hAnsi="Times New Roman"/>
          <w:bCs/>
          <w:noProof/>
          <w:sz w:val="24"/>
        </w:rPr>
        <w:t> </w:t>
      </w:r>
      <w:r w:rsidR="0047076C">
        <w:rPr>
          <w:rFonts w:ascii="Times New Roman" w:hAnsi="Times New Roman"/>
          <w:bCs/>
          <w:noProof/>
          <w:sz w:val="24"/>
        </w:rPr>
        <w:t> </w:t>
      </w:r>
      <w:r w:rsidR="0047076C">
        <w:rPr>
          <w:rFonts w:ascii="Times New Roman" w:hAnsi="Times New Roman"/>
          <w:bCs/>
          <w:sz w:val="24"/>
        </w:rPr>
        <w:fldChar w:fldCharType="end"/>
      </w:r>
      <w:bookmarkEnd w:id="18"/>
    </w:p>
    <w:p w14:paraId="1E224E78" w14:textId="77777777" w:rsidR="0047076C" w:rsidRPr="0085443C" w:rsidRDefault="0047076C" w:rsidP="009859F6">
      <w:pPr>
        <w:tabs>
          <w:tab w:val="left" w:pos="5103"/>
        </w:tabs>
        <w:spacing w:after="120" w:line="240" w:lineRule="auto"/>
        <w:rPr>
          <w:rFonts w:ascii="Times New Roman" w:hAnsi="Times New Roman"/>
          <w:sz w:val="24"/>
        </w:rPr>
      </w:pPr>
      <w:r w:rsidRPr="0085443C">
        <w:rPr>
          <w:rFonts w:ascii="Times New Roman" w:hAnsi="Times New Roman"/>
          <w:sz w:val="24"/>
        </w:rPr>
        <w:t>(objednatel)</w:t>
      </w:r>
      <w:r w:rsidRPr="0085443C">
        <w:rPr>
          <w:rFonts w:ascii="Times New Roman" w:hAnsi="Times New Roman"/>
          <w:sz w:val="24"/>
        </w:rPr>
        <w:tab/>
        <w:t>(zhotovitel)</w:t>
      </w:r>
    </w:p>
    <w:p w14:paraId="25290A64" w14:textId="77777777" w:rsidR="003E17DC" w:rsidRDefault="003E17DC" w:rsidP="008312E1">
      <w:pPr>
        <w:spacing w:after="0" w:line="240" w:lineRule="auto"/>
        <w:jc w:val="both"/>
        <w:rPr>
          <w:rFonts w:ascii="Times New Roman" w:hAnsi="Times New Roman"/>
          <w:sz w:val="24"/>
          <w:szCs w:val="24"/>
        </w:rPr>
      </w:pPr>
    </w:p>
    <w:p w14:paraId="32806C08" w14:textId="77777777" w:rsidR="00B2284A" w:rsidRDefault="00B2284A" w:rsidP="008312E1">
      <w:pPr>
        <w:spacing w:after="0" w:line="240" w:lineRule="auto"/>
        <w:jc w:val="both"/>
        <w:rPr>
          <w:rFonts w:ascii="Times New Roman" w:hAnsi="Times New Roman"/>
          <w:sz w:val="24"/>
          <w:szCs w:val="24"/>
        </w:rPr>
      </w:pPr>
    </w:p>
    <w:tbl>
      <w:tblPr>
        <w:tblW w:w="0" w:type="auto"/>
        <w:tblInd w:w="108" w:type="dxa"/>
        <w:tblLook w:val="04A0" w:firstRow="1" w:lastRow="0" w:firstColumn="1" w:lastColumn="0" w:noHBand="0" w:noVBand="1"/>
      </w:tblPr>
      <w:tblGrid>
        <w:gridCol w:w="1418"/>
        <w:gridCol w:w="7513"/>
      </w:tblGrid>
      <w:tr w:rsidR="004F63A6" w14:paraId="29B76B98" w14:textId="77777777">
        <w:tc>
          <w:tcPr>
            <w:tcW w:w="1418" w:type="dxa"/>
            <w:shd w:val="clear" w:color="auto" w:fill="auto"/>
          </w:tcPr>
          <w:p w14:paraId="03BD303F" w14:textId="77777777" w:rsidR="004F63A6" w:rsidRDefault="004F63A6">
            <w:pPr>
              <w:spacing w:before="60" w:after="60" w:line="240" w:lineRule="auto"/>
              <w:jc w:val="both"/>
              <w:rPr>
                <w:rFonts w:ascii="Times New Roman" w:hAnsi="Times New Roman"/>
                <w:i/>
                <w:sz w:val="24"/>
                <w:szCs w:val="24"/>
              </w:rPr>
            </w:pPr>
            <w:r>
              <w:rPr>
                <w:rFonts w:ascii="Times New Roman" w:hAnsi="Times New Roman"/>
                <w:sz w:val="24"/>
                <w:szCs w:val="24"/>
              </w:rPr>
              <w:t>Příloha č. 1:</w:t>
            </w:r>
          </w:p>
        </w:tc>
        <w:tc>
          <w:tcPr>
            <w:tcW w:w="7513" w:type="dxa"/>
            <w:shd w:val="clear" w:color="auto" w:fill="auto"/>
          </w:tcPr>
          <w:p w14:paraId="0BF0A35A" w14:textId="3D48CA69" w:rsidR="004F63A6" w:rsidRDefault="004F63A6">
            <w:pPr>
              <w:spacing w:before="60" w:after="60" w:line="240" w:lineRule="auto"/>
              <w:jc w:val="both"/>
              <w:rPr>
                <w:rFonts w:ascii="Times New Roman" w:hAnsi="Times New Roman"/>
                <w:i/>
                <w:sz w:val="24"/>
                <w:szCs w:val="24"/>
              </w:rPr>
            </w:pPr>
            <w:r>
              <w:rPr>
                <w:rFonts w:ascii="Times New Roman" w:hAnsi="Times New Roman"/>
                <w:sz w:val="24"/>
                <w:szCs w:val="24"/>
              </w:rPr>
              <w:t>Cenová nabídka (oceněný soupis prací s výkazem výměr 3A</w:t>
            </w:r>
            <w:r w:rsidR="00F1532A">
              <w:rPr>
                <w:rFonts w:ascii="Times New Roman" w:hAnsi="Times New Roman"/>
                <w:sz w:val="24"/>
                <w:szCs w:val="24"/>
              </w:rPr>
              <w:t xml:space="preserve"> a </w:t>
            </w:r>
            <w:r>
              <w:rPr>
                <w:rFonts w:ascii="Times New Roman" w:hAnsi="Times New Roman"/>
                <w:sz w:val="24"/>
                <w:szCs w:val="24"/>
              </w:rPr>
              <w:t>3B) a Krycí list cenové nabídky</w:t>
            </w:r>
          </w:p>
        </w:tc>
      </w:tr>
      <w:tr w:rsidR="004F63A6" w14:paraId="4B371B6C" w14:textId="77777777">
        <w:tc>
          <w:tcPr>
            <w:tcW w:w="1418" w:type="dxa"/>
            <w:shd w:val="clear" w:color="auto" w:fill="auto"/>
          </w:tcPr>
          <w:p w14:paraId="7CA76D06" w14:textId="77777777" w:rsidR="004F63A6" w:rsidRDefault="004F63A6">
            <w:pPr>
              <w:spacing w:before="60" w:after="60" w:line="240" w:lineRule="auto"/>
              <w:jc w:val="both"/>
              <w:rPr>
                <w:rFonts w:ascii="Times New Roman" w:hAnsi="Times New Roman"/>
                <w:i/>
                <w:sz w:val="24"/>
                <w:szCs w:val="24"/>
              </w:rPr>
            </w:pPr>
            <w:r>
              <w:rPr>
                <w:rFonts w:ascii="Times New Roman" w:hAnsi="Times New Roman"/>
                <w:sz w:val="24"/>
                <w:szCs w:val="24"/>
              </w:rPr>
              <w:t>Příloha č. 2:</w:t>
            </w:r>
          </w:p>
        </w:tc>
        <w:tc>
          <w:tcPr>
            <w:tcW w:w="7513" w:type="dxa"/>
            <w:shd w:val="clear" w:color="auto" w:fill="auto"/>
          </w:tcPr>
          <w:p w14:paraId="3E0E71F8" w14:textId="77777777" w:rsidR="004F63A6" w:rsidRDefault="004F63A6">
            <w:pPr>
              <w:spacing w:before="60" w:after="60" w:line="240" w:lineRule="auto"/>
              <w:jc w:val="both"/>
              <w:rPr>
                <w:rFonts w:ascii="Times New Roman" w:hAnsi="Times New Roman"/>
                <w:i/>
                <w:sz w:val="24"/>
                <w:szCs w:val="24"/>
              </w:rPr>
            </w:pPr>
            <w:r>
              <w:rPr>
                <w:rFonts w:ascii="Times New Roman" w:hAnsi="Times New Roman"/>
                <w:sz w:val="24"/>
                <w:szCs w:val="24"/>
              </w:rPr>
              <w:t xml:space="preserve">Pojistná smlouva dle Oddílu III., čl. II </w:t>
            </w:r>
            <w:r>
              <w:rPr>
                <w:rFonts w:ascii="Times New Roman" w:hAnsi="Times New Roman"/>
                <w:i/>
                <w:sz w:val="24"/>
                <w:szCs w:val="24"/>
              </w:rPr>
              <w:t>(předloží vybraný dodavatel po výběru dodavatele)</w:t>
            </w:r>
          </w:p>
        </w:tc>
      </w:tr>
      <w:tr w:rsidR="004F63A6" w14:paraId="4A3424A8" w14:textId="77777777">
        <w:tc>
          <w:tcPr>
            <w:tcW w:w="1418" w:type="dxa"/>
            <w:shd w:val="clear" w:color="auto" w:fill="auto"/>
          </w:tcPr>
          <w:p w14:paraId="1C23E065" w14:textId="77777777" w:rsidR="004F63A6" w:rsidRDefault="004F63A6">
            <w:pPr>
              <w:spacing w:before="60" w:after="60" w:line="240" w:lineRule="auto"/>
              <w:jc w:val="both"/>
              <w:rPr>
                <w:rFonts w:ascii="Times New Roman" w:hAnsi="Times New Roman"/>
                <w:i/>
                <w:sz w:val="24"/>
                <w:szCs w:val="24"/>
              </w:rPr>
            </w:pPr>
            <w:r>
              <w:rPr>
                <w:rFonts w:ascii="Times New Roman" w:hAnsi="Times New Roman"/>
                <w:sz w:val="24"/>
                <w:szCs w:val="24"/>
              </w:rPr>
              <w:t>Příloha č. 3:</w:t>
            </w:r>
          </w:p>
        </w:tc>
        <w:tc>
          <w:tcPr>
            <w:tcW w:w="7513" w:type="dxa"/>
            <w:shd w:val="clear" w:color="auto" w:fill="auto"/>
          </w:tcPr>
          <w:p w14:paraId="27643439" w14:textId="77777777" w:rsidR="004F63A6" w:rsidRDefault="004F63A6">
            <w:pPr>
              <w:spacing w:before="60" w:after="60" w:line="240" w:lineRule="auto"/>
              <w:jc w:val="both"/>
              <w:rPr>
                <w:rFonts w:ascii="Times New Roman" w:hAnsi="Times New Roman"/>
                <w:sz w:val="24"/>
                <w:szCs w:val="24"/>
              </w:rPr>
            </w:pPr>
            <w:r>
              <w:rPr>
                <w:rFonts w:ascii="Times New Roman" w:hAnsi="Times New Roman"/>
                <w:sz w:val="24"/>
                <w:szCs w:val="24"/>
              </w:rPr>
              <w:t>Seznam poddodavatelů, popřípadě čestné prohlášení zhotovitele, že dílo provede bez poddodavatelů</w:t>
            </w:r>
          </w:p>
        </w:tc>
      </w:tr>
    </w:tbl>
    <w:p w14:paraId="4D6F127A" w14:textId="77777777" w:rsidR="004F63A6" w:rsidRPr="0041156E" w:rsidRDefault="004F63A6" w:rsidP="004F63A6">
      <w:pPr>
        <w:spacing w:after="0"/>
        <w:ind w:left="1418" w:hanging="770"/>
        <w:jc w:val="both"/>
        <w:rPr>
          <w:rFonts w:ascii="Times New Roman" w:hAnsi="Times New Roman"/>
          <w:i/>
          <w:sz w:val="24"/>
          <w:szCs w:val="24"/>
        </w:rPr>
      </w:pPr>
    </w:p>
    <w:sectPr w:rsidR="004F63A6" w:rsidRPr="0041156E" w:rsidSect="009C2947">
      <w:headerReference w:type="default" r:id="rId7"/>
      <w:footerReference w:type="default" r:id="rId8"/>
      <w:pgSz w:w="11906" w:h="16838"/>
      <w:pgMar w:top="485" w:right="851" w:bottom="1134" w:left="993" w:header="420" w:footer="4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7CB4B" w14:textId="77777777" w:rsidR="008561F7" w:rsidRDefault="008561F7" w:rsidP="00EB16B9">
      <w:pPr>
        <w:spacing w:after="0" w:line="240" w:lineRule="auto"/>
      </w:pPr>
      <w:r>
        <w:separator/>
      </w:r>
    </w:p>
  </w:endnote>
  <w:endnote w:type="continuationSeparator" w:id="0">
    <w:p w14:paraId="7721BA7F" w14:textId="77777777" w:rsidR="008561F7" w:rsidRDefault="008561F7" w:rsidP="00EB1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2"/>
    <w:family w:val="auto"/>
    <w:pitch w:val="default"/>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60B4D" w14:textId="77777777" w:rsidR="0047076C" w:rsidRPr="004F63A6" w:rsidRDefault="0047076C" w:rsidP="00921661">
    <w:pPr>
      <w:pStyle w:val="Zpat"/>
      <w:spacing w:after="0"/>
      <w:jc w:val="center"/>
      <w:rPr>
        <w:rFonts w:ascii="Times New Roman" w:hAnsi="Times New Roman"/>
        <w:sz w:val="24"/>
        <w:szCs w:val="24"/>
      </w:rPr>
    </w:pPr>
    <w:r w:rsidRPr="004F63A6">
      <w:rPr>
        <w:rFonts w:ascii="Times New Roman" w:hAnsi="Times New Roman"/>
        <w:sz w:val="24"/>
        <w:szCs w:val="24"/>
      </w:rPr>
      <w:t xml:space="preserve">Strana </w:t>
    </w:r>
    <w:r w:rsidRPr="004F63A6">
      <w:rPr>
        <w:rFonts w:ascii="Times New Roman" w:hAnsi="Times New Roman"/>
        <w:sz w:val="24"/>
        <w:szCs w:val="24"/>
      </w:rPr>
      <w:fldChar w:fldCharType="begin"/>
    </w:r>
    <w:r w:rsidRPr="004F63A6">
      <w:rPr>
        <w:rFonts w:ascii="Times New Roman" w:hAnsi="Times New Roman"/>
        <w:sz w:val="24"/>
        <w:szCs w:val="24"/>
      </w:rPr>
      <w:instrText xml:space="preserve"> PAGE </w:instrText>
    </w:r>
    <w:r w:rsidRPr="004F63A6">
      <w:rPr>
        <w:rFonts w:ascii="Times New Roman" w:hAnsi="Times New Roman"/>
        <w:sz w:val="24"/>
        <w:szCs w:val="24"/>
      </w:rPr>
      <w:fldChar w:fldCharType="separate"/>
    </w:r>
    <w:r w:rsidR="008F1325" w:rsidRPr="004F63A6">
      <w:rPr>
        <w:rFonts w:ascii="Times New Roman" w:hAnsi="Times New Roman"/>
        <w:noProof/>
        <w:sz w:val="24"/>
        <w:szCs w:val="24"/>
      </w:rPr>
      <w:t>12</w:t>
    </w:r>
    <w:r w:rsidRPr="004F63A6">
      <w:rPr>
        <w:rFonts w:ascii="Times New Roman" w:hAnsi="Times New Roman"/>
        <w:sz w:val="24"/>
        <w:szCs w:val="24"/>
      </w:rPr>
      <w:fldChar w:fldCharType="end"/>
    </w:r>
    <w:r w:rsidRPr="004F63A6">
      <w:rPr>
        <w:rFonts w:ascii="Times New Roman" w:hAnsi="Times New Roman"/>
        <w:sz w:val="24"/>
        <w:szCs w:val="24"/>
      </w:rPr>
      <w:t xml:space="preserve"> (celkem </w:t>
    </w:r>
    <w:r w:rsidRPr="004F63A6">
      <w:rPr>
        <w:rFonts w:ascii="Times New Roman" w:hAnsi="Times New Roman"/>
        <w:sz w:val="24"/>
        <w:szCs w:val="24"/>
      </w:rPr>
      <w:fldChar w:fldCharType="begin"/>
    </w:r>
    <w:r w:rsidRPr="004F63A6">
      <w:rPr>
        <w:rFonts w:ascii="Times New Roman" w:hAnsi="Times New Roman"/>
        <w:sz w:val="24"/>
        <w:szCs w:val="24"/>
      </w:rPr>
      <w:instrText xml:space="preserve"> NUMPAGES \*Arabic </w:instrText>
    </w:r>
    <w:r w:rsidRPr="004F63A6">
      <w:rPr>
        <w:rFonts w:ascii="Times New Roman" w:hAnsi="Times New Roman"/>
        <w:sz w:val="24"/>
        <w:szCs w:val="24"/>
      </w:rPr>
      <w:fldChar w:fldCharType="separate"/>
    </w:r>
    <w:r w:rsidR="008F1325" w:rsidRPr="004F63A6">
      <w:rPr>
        <w:rFonts w:ascii="Times New Roman" w:hAnsi="Times New Roman"/>
        <w:noProof/>
        <w:sz w:val="24"/>
        <w:szCs w:val="24"/>
      </w:rPr>
      <w:t>17</w:t>
    </w:r>
    <w:r w:rsidRPr="004F63A6">
      <w:rPr>
        <w:rFonts w:ascii="Times New Roman" w:hAnsi="Times New Roman"/>
        <w:sz w:val="24"/>
        <w:szCs w:val="24"/>
      </w:rPr>
      <w:fldChar w:fldCharType="end"/>
    </w:r>
    <w:r w:rsidRPr="004F63A6">
      <w:rPr>
        <w:rFonts w:ascii="Times New Roman" w:hAnsi="Times New Roman"/>
        <w:sz w:val="24"/>
        <w:szCs w:val="2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132DC" w14:textId="77777777" w:rsidR="008561F7" w:rsidRDefault="008561F7" w:rsidP="00EB16B9">
      <w:pPr>
        <w:spacing w:after="0" w:line="240" w:lineRule="auto"/>
      </w:pPr>
      <w:r>
        <w:separator/>
      </w:r>
    </w:p>
  </w:footnote>
  <w:footnote w:type="continuationSeparator" w:id="0">
    <w:p w14:paraId="3F37C452" w14:textId="77777777" w:rsidR="008561F7" w:rsidRDefault="008561F7" w:rsidP="00EB16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80C9D" w14:textId="35C5017D" w:rsidR="00D50B4F" w:rsidRDefault="0075425D" w:rsidP="00321708">
    <w:pPr>
      <w:pStyle w:val="Zhlav"/>
      <w:tabs>
        <w:tab w:val="clear" w:pos="4536"/>
        <w:tab w:val="clear" w:pos="9072"/>
      </w:tabs>
      <w:jc w:val="center"/>
      <w:rPr>
        <w:rFonts w:ascii="Times New Roman" w:hAnsi="Times New Roman"/>
      </w:rPr>
    </w:pPr>
    <w:r w:rsidRPr="00171338">
      <w:rPr>
        <w:noProof/>
      </w:rPr>
      <w:drawing>
        <wp:inline distT="0" distB="0" distL="0" distR="0" wp14:anchorId="2E36ABB1" wp14:editId="00AE321C">
          <wp:extent cx="5029200" cy="603250"/>
          <wp:effectExtent l="0" t="0" r="0" b="0"/>
          <wp:docPr id="346061144" name="Obrázek 34606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29200" cy="603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63C42"/>
    <w:multiLevelType w:val="hybridMultilevel"/>
    <w:tmpl w:val="DB3AE8F0"/>
    <w:lvl w:ilvl="0" w:tplc="543E56E6">
      <w:start w:val="1"/>
      <w:numFmt w:val="decimal"/>
      <w:lvlText w:val="%1."/>
      <w:lvlJc w:val="left"/>
      <w:pPr>
        <w:ind w:left="720" w:hanging="360"/>
      </w:pPr>
      <w:rPr>
        <w:rFonts w:cs="Times New Roman"/>
        <w:b w:val="0"/>
        <w:i w:val="0"/>
        <w:sz w:val="24"/>
        <w:szCs w:val="24"/>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 w15:restartNumberingAfterBreak="0">
    <w:nsid w:val="08E57192"/>
    <w:multiLevelType w:val="hybridMultilevel"/>
    <w:tmpl w:val="C19296DC"/>
    <w:lvl w:ilvl="0" w:tplc="108E5B12">
      <w:start w:val="1"/>
      <w:numFmt w:val="lowerLetter"/>
      <w:lvlText w:val="%1)"/>
      <w:lvlJc w:val="left"/>
      <w:pPr>
        <w:ind w:left="720" w:hanging="360"/>
      </w:pPr>
      <w:rPr>
        <w:rFonts w:cs="Times New Roman" w:hint="default"/>
        <w:sz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 w15:restartNumberingAfterBreak="0">
    <w:nsid w:val="0E230C70"/>
    <w:multiLevelType w:val="hybridMultilevel"/>
    <w:tmpl w:val="052CE530"/>
    <w:lvl w:ilvl="0" w:tplc="E90296CE">
      <w:start w:val="2"/>
      <w:numFmt w:val="decimal"/>
      <w:lvlText w:val="%1."/>
      <w:lvlJc w:val="left"/>
      <w:pPr>
        <w:ind w:left="720" w:hanging="360"/>
      </w:pPr>
      <w:rPr>
        <w:rFonts w:cs="Times New Roman" w:hint="default"/>
        <w:sz w:val="24"/>
        <w:szCs w:val="24"/>
      </w:rPr>
    </w:lvl>
    <w:lvl w:ilvl="1" w:tplc="94B08B9E">
      <w:start w:val="1"/>
      <w:numFmt w:val="lowerLetter"/>
      <w:lvlText w:val="%2)"/>
      <w:lvlJc w:val="left"/>
      <w:pPr>
        <w:tabs>
          <w:tab w:val="num" w:pos="1440"/>
        </w:tabs>
        <w:ind w:left="1440" w:hanging="360"/>
      </w:pPr>
      <w:rPr>
        <w:rFonts w:cs="Times New Roman" w:hint="default"/>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 w15:restartNumberingAfterBreak="0">
    <w:nsid w:val="130F5DEA"/>
    <w:multiLevelType w:val="hybridMultilevel"/>
    <w:tmpl w:val="6E60DB82"/>
    <w:lvl w:ilvl="0" w:tplc="9B92DDB6">
      <w:start w:val="1"/>
      <w:numFmt w:val="bullet"/>
      <w:lvlText w:val="-"/>
      <w:lvlJc w:val="left"/>
      <w:pPr>
        <w:ind w:left="720" w:hanging="360"/>
      </w:pPr>
      <w:rPr>
        <w:rFonts w:ascii="Arial" w:eastAsia="Times New Roman" w:hAnsi="Aria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8220BF9"/>
    <w:multiLevelType w:val="hybridMultilevel"/>
    <w:tmpl w:val="75444196"/>
    <w:lvl w:ilvl="0" w:tplc="65E0AC84">
      <w:start w:val="1"/>
      <w:numFmt w:val="decimal"/>
      <w:lvlText w:val="%1."/>
      <w:lvlJc w:val="left"/>
      <w:pPr>
        <w:ind w:left="720" w:hanging="360"/>
      </w:pPr>
      <w:rPr>
        <w:rFonts w:cs="Times New Roman" w:hint="default"/>
        <w:sz w:val="24"/>
        <w:szCs w:val="24"/>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 w15:restartNumberingAfterBreak="0">
    <w:nsid w:val="188F65A5"/>
    <w:multiLevelType w:val="hybridMultilevel"/>
    <w:tmpl w:val="6E367F30"/>
    <w:lvl w:ilvl="0" w:tplc="E53A8ECC">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6" w15:restartNumberingAfterBreak="0">
    <w:nsid w:val="193259FA"/>
    <w:multiLevelType w:val="multilevel"/>
    <w:tmpl w:val="5F908C5C"/>
    <w:lvl w:ilvl="0">
      <w:start w:val="1"/>
      <w:numFmt w:val="upperRoman"/>
      <w:suff w:val="nothing"/>
      <w:lvlText w:val="Článek %1."/>
      <w:lvlJc w:val="center"/>
      <w:pPr>
        <w:ind w:firstLine="4536"/>
      </w:pPr>
      <w:rPr>
        <w:rFonts w:ascii="Times New Roman" w:hAnsi="Times New Roman" w:cs="Times New Roman" w:hint="default"/>
        <w:b/>
        <w:i w:val="0"/>
        <w:sz w:val="24"/>
      </w:rPr>
    </w:lvl>
    <w:lvl w:ilvl="1">
      <w:numFmt w:val="ordinal"/>
      <w:isLgl/>
      <w:lvlText w:val="%1.%2."/>
      <w:lvlJc w:val="left"/>
      <w:pPr>
        <w:tabs>
          <w:tab w:val="num" w:pos="1077"/>
        </w:tabs>
        <w:ind w:left="510" w:hanging="510"/>
      </w:pPr>
      <w:rPr>
        <w:rFonts w:ascii="Times New Roman" w:hAnsi="Times New Roman" w:cs="Times New Roman" w:hint="default"/>
        <w:sz w:val="22"/>
      </w:rPr>
    </w:lvl>
    <w:lvl w:ilvl="2">
      <w:start w:val="1"/>
      <w:numFmt w:val="lowerLetter"/>
      <w:lvlText w:val="%3)"/>
      <w:lvlJc w:val="left"/>
      <w:pPr>
        <w:tabs>
          <w:tab w:val="num" w:pos="1021"/>
        </w:tabs>
        <w:ind w:left="1021" w:hanging="454"/>
      </w:pPr>
      <w:rPr>
        <w:rFonts w:cs="Times New Roman" w:hint="default"/>
        <w:color w:val="auto"/>
      </w:rPr>
    </w:lvl>
    <w:lvl w:ilvl="3">
      <w:start w:val="1"/>
      <w:numFmt w:val="bullet"/>
      <w:pStyle w:val="odrky"/>
      <w:lvlText w:val=""/>
      <w:lvlJc w:val="left"/>
      <w:pPr>
        <w:tabs>
          <w:tab w:val="num" w:pos="1418"/>
        </w:tabs>
        <w:ind w:left="1021" w:hanging="567"/>
      </w:pPr>
      <w:rPr>
        <w:rFonts w:ascii="Symbol" w:hAnsi="Symbol" w:hint="default"/>
        <w:color w:val="auto"/>
      </w:rPr>
    </w:lvl>
    <w:lvl w:ilvl="4">
      <w:start w:val="1"/>
      <w:numFmt w:val="none"/>
      <w:lvlText w:val=""/>
      <w:lvlJc w:val="left"/>
      <w:pPr>
        <w:tabs>
          <w:tab w:val="num" w:pos="3240"/>
        </w:tabs>
        <w:ind w:left="2880"/>
      </w:pPr>
      <w:rPr>
        <w:rFonts w:cs="Times New Roman" w:hint="default"/>
      </w:rPr>
    </w:lvl>
    <w:lvl w:ilvl="5">
      <w:start w:val="1"/>
      <w:numFmt w:val="none"/>
      <w:lvlText w:val=""/>
      <w:lvlJc w:val="left"/>
      <w:pPr>
        <w:tabs>
          <w:tab w:val="num" w:pos="3960"/>
        </w:tabs>
        <w:ind w:left="3600"/>
      </w:pPr>
      <w:rPr>
        <w:rFonts w:cs="Times New Roman" w:hint="default"/>
      </w:rPr>
    </w:lvl>
    <w:lvl w:ilvl="6">
      <w:start w:val="1"/>
      <w:numFmt w:val="none"/>
      <w:lvlText w:val=""/>
      <w:lvlJc w:val="left"/>
      <w:pPr>
        <w:tabs>
          <w:tab w:val="num" w:pos="4680"/>
        </w:tabs>
        <w:ind w:left="4320"/>
      </w:pPr>
      <w:rPr>
        <w:rFonts w:cs="Times New Roman" w:hint="default"/>
      </w:rPr>
    </w:lvl>
    <w:lvl w:ilvl="7">
      <w:start w:val="1"/>
      <w:numFmt w:val="none"/>
      <w:lvlText w:val=""/>
      <w:lvlJc w:val="left"/>
      <w:pPr>
        <w:tabs>
          <w:tab w:val="num" w:pos="5400"/>
        </w:tabs>
        <w:ind w:left="5040"/>
      </w:pPr>
      <w:rPr>
        <w:rFonts w:cs="Times New Roman" w:hint="default"/>
      </w:rPr>
    </w:lvl>
    <w:lvl w:ilvl="8">
      <w:start w:val="1"/>
      <w:numFmt w:val="none"/>
      <w:lvlText w:val=""/>
      <w:lvlJc w:val="left"/>
      <w:pPr>
        <w:tabs>
          <w:tab w:val="num" w:pos="6120"/>
        </w:tabs>
        <w:ind w:left="5760"/>
      </w:pPr>
      <w:rPr>
        <w:rFonts w:cs="Times New Roman" w:hint="default"/>
      </w:rPr>
    </w:lvl>
  </w:abstractNum>
  <w:abstractNum w:abstractNumId="7" w15:restartNumberingAfterBreak="0">
    <w:nsid w:val="1C971260"/>
    <w:multiLevelType w:val="hybridMultilevel"/>
    <w:tmpl w:val="86D88FAA"/>
    <w:lvl w:ilvl="0" w:tplc="044E8E24">
      <w:start w:val="1"/>
      <w:numFmt w:val="lowerLetter"/>
      <w:lvlText w:val="%1)"/>
      <w:lvlJc w:val="right"/>
      <w:pPr>
        <w:ind w:left="720" w:hanging="360"/>
      </w:pPr>
      <w:rPr>
        <w:rFonts w:cs="Times New Roman" w:hint="default"/>
        <w:color w:val="auto"/>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31205DB8"/>
    <w:multiLevelType w:val="hybridMultilevel"/>
    <w:tmpl w:val="4DA665FC"/>
    <w:lvl w:ilvl="0" w:tplc="E27A1ED0">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32DF5C85"/>
    <w:multiLevelType w:val="hybridMultilevel"/>
    <w:tmpl w:val="75EEA9D0"/>
    <w:lvl w:ilvl="0" w:tplc="4008D92C">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33BA2F6D"/>
    <w:multiLevelType w:val="hybridMultilevel"/>
    <w:tmpl w:val="33B64B2E"/>
    <w:lvl w:ilvl="0" w:tplc="8952939E">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360D5402"/>
    <w:multiLevelType w:val="multilevel"/>
    <w:tmpl w:val="0D34D90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394833E2"/>
    <w:multiLevelType w:val="hybridMultilevel"/>
    <w:tmpl w:val="C22CAABE"/>
    <w:lvl w:ilvl="0" w:tplc="9B92DDB6">
      <w:start w:val="1"/>
      <w:numFmt w:val="bullet"/>
      <w:lvlText w:val="-"/>
      <w:lvlJc w:val="left"/>
      <w:pPr>
        <w:ind w:left="720" w:hanging="360"/>
      </w:pPr>
      <w:rPr>
        <w:rFonts w:ascii="Arial" w:eastAsia="Times New Roman" w:hAnsi="Aria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D9B18FE"/>
    <w:multiLevelType w:val="hybridMultilevel"/>
    <w:tmpl w:val="1592D50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4" w15:restartNumberingAfterBreak="0">
    <w:nsid w:val="3DAA6E0F"/>
    <w:multiLevelType w:val="hybridMultilevel"/>
    <w:tmpl w:val="F2A2DF08"/>
    <w:lvl w:ilvl="0" w:tplc="D26E6FFC">
      <w:start w:val="1"/>
      <w:numFmt w:val="decimal"/>
      <w:lvlText w:val="%1."/>
      <w:lvlJc w:val="left"/>
      <w:pPr>
        <w:ind w:left="900" w:hanging="360"/>
      </w:pPr>
      <w:rPr>
        <w:rFonts w:cs="Times New Roman" w:hint="default"/>
        <w:color w:val="auto"/>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5" w15:restartNumberingAfterBreak="0">
    <w:nsid w:val="439E3C1D"/>
    <w:multiLevelType w:val="hybridMultilevel"/>
    <w:tmpl w:val="E5243736"/>
    <w:lvl w:ilvl="0" w:tplc="A3D00FD4">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15:restartNumberingAfterBreak="0">
    <w:nsid w:val="44EA09DA"/>
    <w:multiLevelType w:val="hybridMultilevel"/>
    <w:tmpl w:val="A92EBD64"/>
    <w:lvl w:ilvl="0" w:tplc="503EA8CA">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7" w15:restartNumberingAfterBreak="0">
    <w:nsid w:val="4D5754B7"/>
    <w:multiLevelType w:val="hybridMultilevel"/>
    <w:tmpl w:val="D0445D5E"/>
    <w:lvl w:ilvl="0" w:tplc="556EED64">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8" w15:restartNumberingAfterBreak="0">
    <w:nsid w:val="512675BC"/>
    <w:multiLevelType w:val="hybridMultilevel"/>
    <w:tmpl w:val="D0AC06A6"/>
    <w:lvl w:ilvl="0" w:tplc="AFD62190">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9" w15:restartNumberingAfterBreak="0">
    <w:nsid w:val="5143381F"/>
    <w:multiLevelType w:val="multilevel"/>
    <w:tmpl w:val="4378D302"/>
    <w:lvl w:ilvl="0">
      <w:start w:val="1"/>
      <w:numFmt w:val="decimal"/>
      <w:lvlText w:val="%1."/>
      <w:lvlJc w:val="left"/>
      <w:pPr>
        <w:ind w:left="720" w:hanging="360"/>
      </w:pPr>
      <w:rPr>
        <w:rFonts w:ascii="Times New Roman" w:hAnsi="Times New Roman" w:cs="Times New Roman" w:hint="default"/>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rPr>
        <w:rFonts w:ascii="Times New Roman" w:hAnsi="Times New Roman" w:cs="Times New Roman" w:hint="default"/>
        <w:color w:val="auto"/>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FB3E53"/>
    <w:multiLevelType w:val="hybridMultilevel"/>
    <w:tmpl w:val="3086CC2A"/>
    <w:lvl w:ilvl="0" w:tplc="07382DA2">
      <w:start w:val="1"/>
      <w:numFmt w:val="lowerLetter"/>
      <w:lvlText w:val="%1)"/>
      <w:lvlJc w:val="right"/>
      <w:pPr>
        <w:ind w:left="1070" w:hanging="360"/>
      </w:pPr>
      <w:rPr>
        <w:rFonts w:cs="Times New Roman" w:hint="default"/>
        <w:color w:val="auto"/>
        <w:sz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1" w15:restartNumberingAfterBreak="0">
    <w:nsid w:val="5BA34AC5"/>
    <w:multiLevelType w:val="hybridMultilevel"/>
    <w:tmpl w:val="281AD240"/>
    <w:lvl w:ilvl="0" w:tplc="9DD68780">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2" w15:restartNumberingAfterBreak="0">
    <w:nsid w:val="61C4676D"/>
    <w:multiLevelType w:val="hybridMultilevel"/>
    <w:tmpl w:val="FA482914"/>
    <w:lvl w:ilvl="0" w:tplc="D6B2EC46">
      <w:start w:val="2"/>
      <w:numFmt w:val="bullet"/>
      <w:lvlText w:val="-"/>
      <w:lvlJc w:val="left"/>
      <w:pPr>
        <w:ind w:left="1429" w:hanging="360"/>
      </w:pPr>
      <w:rPr>
        <w:rFonts w:ascii="Calibri" w:eastAsia="Calibri" w:hAnsi="Calibri"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62023168"/>
    <w:multiLevelType w:val="hybridMultilevel"/>
    <w:tmpl w:val="4198F92C"/>
    <w:lvl w:ilvl="0" w:tplc="D292DA08">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4" w15:restartNumberingAfterBreak="0">
    <w:nsid w:val="64880595"/>
    <w:multiLevelType w:val="hybridMultilevel"/>
    <w:tmpl w:val="D3668AF4"/>
    <w:lvl w:ilvl="0" w:tplc="0405000F">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A091CFF"/>
    <w:multiLevelType w:val="hybridMultilevel"/>
    <w:tmpl w:val="66683B0C"/>
    <w:lvl w:ilvl="0" w:tplc="92FC52A8">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6" w15:restartNumberingAfterBreak="0">
    <w:nsid w:val="72237DD0"/>
    <w:multiLevelType w:val="hybridMultilevel"/>
    <w:tmpl w:val="C266567A"/>
    <w:lvl w:ilvl="0" w:tplc="9B92DDB6">
      <w:start w:val="1"/>
      <w:numFmt w:val="bullet"/>
      <w:lvlText w:val="-"/>
      <w:lvlJc w:val="left"/>
      <w:pPr>
        <w:ind w:left="720" w:hanging="360"/>
      </w:pPr>
      <w:rPr>
        <w:rFonts w:ascii="Arial" w:eastAsia="Times New Roman" w:hAnsi="Aria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C163646"/>
    <w:multiLevelType w:val="hybridMultilevel"/>
    <w:tmpl w:val="2354D280"/>
    <w:lvl w:ilvl="0" w:tplc="2564EB9A">
      <w:start w:val="1"/>
      <w:numFmt w:val="decimal"/>
      <w:lvlText w:val="%1."/>
      <w:lvlJc w:val="left"/>
      <w:pPr>
        <w:ind w:left="720" w:hanging="360"/>
      </w:pPr>
      <w:rPr>
        <w:rFonts w:ascii="Times New Roman" w:hAnsi="Times New Roman" w:cs="Times New Roman" w:hint="default"/>
        <w:i w:val="0"/>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16cid:durableId="230972004">
    <w:abstractNumId w:val="15"/>
  </w:num>
  <w:num w:numId="2" w16cid:durableId="2000117248">
    <w:abstractNumId w:val="20"/>
  </w:num>
  <w:num w:numId="3" w16cid:durableId="41709005">
    <w:abstractNumId w:val="7"/>
  </w:num>
  <w:num w:numId="4" w16cid:durableId="508952879">
    <w:abstractNumId w:val="2"/>
  </w:num>
  <w:num w:numId="5" w16cid:durableId="220140603">
    <w:abstractNumId w:val="27"/>
  </w:num>
  <w:num w:numId="6" w16cid:durableId="1045836574">
    <w:abstractNumId w:val="4"/>
  </w:num>
  <w:num w:numId="7" w16cid:durableId="1159690569">
    <w:abstractNumId w:val="9"/>
  </w:num>
  <w:num w:numId="8" w16cid:durableId="957368205">
    <w:abstractNumId w:val="26"/>
  </w:num>
  <w:num w:numId="9" w16cid:durableId="507133083">
    <w:abstractNumId w:val="12"/>
  </w:num>
  <w:num w:numId="10" w16cid:durableId="1085809369">
    <w:abstractNumId w:val="8"/>
  </w:num>
  <w:num w:numId="11" w16cid:durableId="100078911">
    <w:abstractNumId w:val="21"/>
  </w:num>
  <w:num w:numId="12" w16cid:durableId="1107041772">
    <w:abstractNumId w:val="14"/>
  </w:num>
  <w:num w:numId="13" w16cid:durableId="210656667">
    <w:abstractNumId w:val="18"/>
  </w:num>
  <w:num w:numId="14" w16cid:durableId="1330063941">
    <w:abstractNumId w:val="10"/>
  </w:num>
  <w:num w:numId="15" w16cid:durableId="1395540507">
    <w:abstractNumId w:val="3"/>
  </w:num>
  <w:num w:numId="16" w16cid:durableId="1447582832">
    <w:abstractNumId w:val="16"/>
  </w:num>
  <w:num w:numId="17" w16cid:durableId="2110589078">
    <w:abstractNumId w:val="23"/>
  </w:num>
  <w:num w:numId="18" w16cid:durableId="524438581">
    <w:abstractNumId w:val="17"/>
  </w:num>
  <w:num w:numId="19" w16cid:durableId="1538006996">
    <w:abstractNumId w:val="5"/>
  </w:num>
  <w:num w:numId="20" w16cid:durableId="1004472348">
    <w:abstractNumId w:val="0"/>
  </w:num>
  <w:num w:numId="21" w16cid:durableId="1173227449">
    <w:abstractNumId w:val="25"/>
  </w:num>
  <w:num w:numId="22" w16cid:durableId="2123762453">
    <w:abstractNumId w:val="6"/>
  </w:num>
  <w:num w:numId="23" w16cid:durableId="1223827999">
    <w:abstractNumId w:val="13"/>
  </w:num>
  <w:num w:numId="24" w16cid:durableId="653948137">
    <w:abstractNumId w:val="1"/>
  </w:num>
  <w:num w:numId="25" w16cid:durableId="1818842956">
    <w:abstractNumId w:val="19"/>
  </w:num>
  <w:num w:numId="26" w16cid:durableId="929317686">
    <w:abstractNumId w:val="11"/>
  </w:num>
  <w:num w:numId="27" w16cid:durableId="1040933486">
    <w:abstractNumId w:val="24"/>
  </w:num>
  <w:num w:numId="28" w16cid:durableId="1778258283">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2E1"/>
    <w:rsid w:val="00002C4A"/>
    <w:rsid w:val="00004DF4"/>
    <w:rsid w:val="00005D23"/>
    <w:rsid w:val="00007365"/>
    <w:rsid w:val="000074F7"/>
    <w:rsid w:val="000116D1"/>
    <w:rsid w:val="00014314"/>
    <w:rsid w:val="000150A6"/>
    <w:rsid w:val="000160B4"/>
    <w:rsid w:val="00017702"/>
    <w:rsid w:val="00020112"/>
    <w:rsid w:val="000214E8"/>
    <w:rsid w:val="00023012"/>
    <w:rsid w:val="000256DB"/>
    <w:rsid w:val="000311A8"/>
    <w:rsid w:val="00031618"/>
    <w:rsid w:val="000336AE"/>
    <w:rsid w:val="00033A84"/>
    <w:rsid w:val="0003550A"/>
    <w:rsid w:val="00035EA8"/>
    <w:rsid w:val="000369E6"/>
    <w:rsid w:val="00043D11"/>
    <w:rsid w:val="00043E76"/>
    <w:rsid w:val="00044760"/>
    <w:rsid w:val="00045C54"/>
    <w:rsid w:val="000471FC"/>
    <w:rsid w:val="0005005F"/>
    <w:rsid w:val="0005026B"/>
    <w:rsid w:val="000526A2"/>
    <w:rsid w:val="00052C95"/>
    <w:rsid w:val="0005573D"/>
    <w:rsid w:val="00061F95"/>
    <w:rsid w:val="00063E80"/>
    <w:rsid w:val="00066CDF"/>
    <w:rsid w:val="00067F6B"/>
    <w:rsid w:val="00070498"/>
    <w:rsid w:val="000723A8"/>
    <w:rsid w:val="000729F3"/>
    <w:rsid w:val="0007740C"/>
    <w:rsid w:val="00080B0A"/>
    <w:rsid w:val="00080F5B"/>
    <w:rsid w:val="00081D4A"/>
    <w:rsid w:val="00084376"/>
    <w:rsid w:val="00085796"/>
    <w:rsid w:val="00094499"/>
    <w:rsid w:val="0009491B"/>
    <w:rsid w:val="0009570F"/>
    <w:rsid w:val="00095B52"/>
    <w:rsid w:val="000A1C26"/>
    <w:rsid w:val="000B1934"/>
    <w:rsid w:val="000B7DC1"/>
    <w:rsid w:val="000C1254"/>
    <w:rsid w:val="000C1A45"/>
    <w:rsid w:val="000C390C"/>
    <w:rsid w:val="000C6265"/>
    <w:rsid w:val="000C7AC6"/>
    <w:rsid w:val="000D2ADA"/>
    <w:rsid w:val="000D2E87"/>
    <w:rsid w:val="000D3115"/>
    <w:rsid w:val="000D368D"/>
    <w:rsid w:val="000D57DA"/>
    <w:rsid w:val="000D6380"/>
    <w:rsid w:val="000D6C0C"/>
    <w:rsid w:val="000D6C1F"/>
    <w:rsid w:val="000E58C8"/>
    <w:rsid w:val="001005B5"/>
    <w:rsid w:val="001010CC"/>
    <w:rsid w:val="00101B2C"/>
    <w:rsid w:val="00104914"/>
    <w:rsid w:val="00106455"/>
    <w:rsid w:val="00110527"/>
    <w:rsid w:val="001137A4"/>
    <w:rsid w:val="00114603"/>
    <w:rsid w:val="00120552"/>
    <w:rsid w:val="0012310A"/>
    <w:rsid w:val="00124722"/>
    <w:rsid w:val="00133163"/>
    <w:rsid w:val="00133FCF"/>
    <w:rsid w:val="00134576"/>
    <w:rsid w:val="00134B18"/>
    <w:rsid w:val="00135FA1"/>
    <w:rsid w:val="001447D5"/>
    <w:rsid w:val="0014760E"/>
    <w:rsid w:val="0014798A"/>
    <w:rsid w:val="00147C1C"/>
    <w:rsid w:val="00156798"/>
    <w:rsid w:val="001576CD"/>
    <w:rsid w:val="00157EE6"/>
    <w:rsid w:val="0016378B"/>
    <w:rsid w:val="00163CCE"/>
    <w:rsid w:val="0016680A"/>
    <w:rsid w:val="0016773F"/>
    <w:rsid w:val="0017493A"/>
    <w:rsid w:val="00180814"/>
    <w:rsid w:val="001818F8"/>
    <w:rsid w:val="00182A32"/>
    <w:rsid w:val="0018765D"/>
    <w:rsid w:val="00190F2E"/>
    <w:rsid w:val="00193477"/>
    <w:rsid w:val="00194219"/>
    <w:rsid w:val="001944A3"/>
    <w:rsid w:val="0019736A"/>
    <w:rsid w:val="001A30D7"/>
    <w:rsid w:val="001A3FE3"/>
    <w:rsid w:val="001A6AC8"/>
    <w:rsid w:val="001A6E54"/>
    <w:rsid w:val="001B1E3E"/>
    <w:rsid w:val="001B500B"/>
    <w:rsid w:val="001B5C4F"/>
    <w:rsid w:val="001C002E"/>
    <w:rsid w:val="001C2EC4"/>
    <w:rsid w:val="001C33DC"/>
    <w:rsid w:val="001C3DF2"/>
    <w:rsid w:val="001D0556"/>
    <w:rsid w:val="001D14AC"/>
    <w:rsid w:val="001E0467"/>
    <w:rsid w:val="001E133A"/>
    <w:rsid w:val="001E4BAD"/>
    <w:rsid w:val="001E5290"/>
    <w:rsid w:val="001E5A83"/>
    <w:rsid w:val="001E738C"/>
    <w:rsid w:val="001F2583"/>
    <w:rsid w:val="001F2F06"/>
    <w:rsid w:val="001F335F"/>
    <w:rsid w:val="001F62B6"/>
    <w:rsid w:val="001F6477"/>
    <w:rsid w:val="001F72CE"/>
    <w:rsid w:val="001F772C"/>
    <w:rsid w:val="00200ABD"/>
    <w:rsid w:val="0020143B"/>
    <w:rsid w:val="0020370E"/>
    <w:rsid w:val="002045B7"/>
    <w:rsid w:val="002045C2"/>
    <w:rsid w:val="002051EE"/>
    <w:rsid w:val="002077E6"/>
    <w:rsid w:val="0021275F"/>
    <w:rsid w:val="00216097"/>
    <w:rsid w:val="002178EF"/>
    <w:rsid w:val="002208B6"/>
    <w:rsid w:val="0022149B"/>
    <w:rsid w:val="0022205F"/>
    <w:rsid w:val="002232D7"/>
    <w:rsid w:val="002251A1"/>
    <w:rsid w:val="0022750E"/>
    <w:rsid w:val="00230532"/>
    <w:rsid w:val="002310FC"/>
    <w:rsid w:val="00231BB2"/>
    <w:rsid w:val="00235711"/>
    <w:rsid w:val="00241EC6"/>
    <w:rsid w:val="002430CC"/>
    <w:rsid w:val="002439FF"/>
    <w:rsid w:val="00243E24"/>
    <w:rsid w:val="00252615"/>
    <w:rsid w:val="002555A9"/>
    <w:rsid w:val="002600D2"/>
    <w:rsid w:val="0026397D"/>
    <w:rsid w:val="00264C32"/>
    <w:rsid w:val="00266378"/>
    <w:rsid w:val="00271823"/>
    <w:rsid w:val="00271886"/>
    <w:rsid w:val="00271F47"/>
    <w:rsid w:val="002741C1"/>
    <w:rsid w:val="00276419"/>
    <w:rsid w:val="00281E52"/>
    <w:rsid w:val="002825A9"/>
    <w:rsid w:val="00283893"/>
    <w:rsid w:val="0028394D"/>
    <w:rsid w:val="002843CF"/>
    <w:rsid w:val="00284F70"/>
    <w:rsid w:val="00285F92"/>
    <w:rsid w:val="00287F2F"/>
    <w:rsid w:val="00290AEE"/>
    <w:rsid w:val="002936B5"/>
    <w:rsid w:val="00297B8A"/>
    <w:rsid w:val="002A2528"/>
    <w:rsid w:val="002A3F05"/>
    <w:rsid w:val="002A42A5"/>
    <w:rsid w:val="002A575D"/>
    <w:rsid w:val="002A6467"/>
    <w:rsid w:val="002A6517"/>
    <w:rsid w:val="002B112D"/>
    <w:rsid w:val="002B6616"/>
    <w:rsid w:val="002B7A55"/>
    <w:rsid w:val="002C445F"/>
    <w:rsid w:val="002C4BCD"/>
    <w:rsid w:val="002C67DA"/>
    <w:rsid w:val="002D0AC7"/>
    <w:rsid w:val="002D4BC5"/>
    <w:rsid w:val="002D5133"/>
    <w:rsid w:val="002D71F2"/>
    <w:rsid w:val="002E18FC"/>
    <w:rsid w:val="002E2077"/>
    <w:rsid w:val="002E4DA0"/>
    <w:rsid w:val="002E52D7"/>
    <w:rsid w:val="002F3AC9"/>
    <w:rsid w:val="002F4DB6"/>
    <w:rsid w:val="00302A2F"/>
    <w:rsid w:val="0031013F"/>
    <w:rsid w:val="00311DF4"/>
    <w:rsid w:val="003164F0"/>
    <w:rsid w:val="003179CB"/>
    <w:rsid w:val="00321708"/>
    <w:rsid w:val="00322BC2"/>
    <w:rsid w:val="00324836"/>
    <w:rsid w:val="00330A97"/>
    <w:rsid w:val="00330DF3"/>
    <w:rsid w:val="00331A8C"/>
    <w:rsid w:val="00333F0B"/>
    <w:rsid w:val="00335368"/>
    <w:rsid w:val="0033554E"/>
    <w:rsid w:val="003369C2"/>
    <w:rsid w:val="00340492"/>
    <w:rsid w:val="00342826"/>
    <w:rsid w:val="00343C12"/>
    <w:rsid w:val="0035110E"/>
    <w:rsid w:val="00351F6B"/>
    <w:rsid w:val="00353CAC"/>
    <w:rsid w:val="00354527"/>
    <w:rsid w:val="00354E6F"/>
    <w:rsid w:val="00357F40"/>
    <w:rsid w:val="00360176"/>
    <w:rsid w:val="0036168C"/>
    <w:rsid w:val="0036597E"/>
    <w:rsid w:val="00366EF4"/>
    <w:rsid w:val="0037141A"/>
    <w:rsid w:val="00371BC5"/>
    <w:rsid w:val="00376287"/>
    <w:rsid w:val="00384329"/>
    <w:rsid w:val="00385801"/>
    <w:rsid w:val="00387C87"/>
    <w:rsid w:val="003914F0"/>
    <w:rsid w:val="003934BF"/>
    <w:rsid w:val="00394D19"/>
    <w:rsid w:val="00395754"/>
    <w:rsid w:val="003971A4"/>
    <w:rsid w:val="003A02CA"/>
    <w:rsid w:val="003A0E8A"/>
    <w:rsid w:val="003A2C80"/>
    <w:rsid w:val="003A3790"/>
    <w:rsid w:val="003A6E16"/>
    <w:rsid w:val="003A78A9"/>
    <w:rsid w:val="003B009A"/>
    <w:rsid w:val="003B1BA1"/>
    <w:rsid w:val="003B3652"/>
    <w:rsid w:val="003C1F57"/>
    <w:rsid w:val="003C1F8C"/>
    <w:rsid w:val="003C5473"/>
    <w:rsid w:val="003D156A"/>
    <w:rsid w:val="003D1FAC"/>
    <w:rsid w:val="003D48AA"/>
    <w:rsid w:val="003D4B65"/>
    <w:rsid w:val="003D5511"/>
    <w:rsid w:val="003E0C1D"/>
    <w:rsid w:val="003E16F2"/>
    <w:rsid w:val="003E17DC"/>
    <w:rsid w:val="003E319A"/>
    <w:rsid w:val="003E7C68"/>
    <w:rsid w:val="003F16BE"/>
    <w:rsid w:val="003F17BD"/>
    <w:rsid w:val="003F2EAD"/>
    <w:rsid w:val="003F5EC2"/>
    <w:rsid w:val="00401273"/>
    <w:rsid w:val="004015E2"/>
    <w:rsid w:val="00402798"/>
    <w:rsid w:val="00406E6B"/>
    <w:rsid w:val="00407BEC"/>
    <w:rsid w:val="00410831"/>
    <w:rsid w:val="0041156E"/>
    <w:rsid w:val="00412403"/>
    <w:rsid w:val="00417B70"/>
    <w:rsid w:val="00427831"/>
    <w:rsid w:val="004331CD"/>
    <w:rsid w:val="00433255"/>
    <w:rsid w:val="004404FF"/>
    <w:rsid w:val="00444CE5"/>
    <w:rsid w:val="004459AA"/>
    <w:rsid w:val="00445BB8"/>
    <w:rsid w:val="00453548"/>
    <w:rsid w:val="00462A92"/>
    <w:rsid w:val="0046327C"/>
    <w:rsid w:val="00467993"/>
    <w:rsid w:val="004679FA"/>
    <w:rsid w:val="00467B6E"/>
    <w:rsid w:val="0047076C"/>
    <w:rsid w:val="00472FE0"/>
    <w:rsid w:val="004746AD"/>
    <w:rsid w:val="004748EA"/>
    <w:rsid w:val="00476CE0"/>
    <w:rsid w:val="0048130E"/>
    <w:rsid w:val="00481AC9"/>
    <w:rsid w:val="00482400"/>
    <w:rsid w:val="0048430B"/>
    <w:rsid w:val="00495DF5"/>
    <w:rsid w:val="00495EDC"/>
    <w:rsid w:val="00496D26"/>
    <w:rsid w:val="004978E0"/>
    <w:rsid w:val="00497E35"/>
    <w:rsid w:val="004A0116"/>
    <w:rsid w:val="004A33B2"/>
    <w:rsid w:val="004A7E07"/>
    <w:rsid w:val="004B05F7"/>
    <w:rsid w:val="004B2214"/>
    <w:rsid w:val="004B4104"/>
    <w:rsid w:val="004B772D"/>
    <w:rsid w:val="004C003A"/>
    <w:rsid w:val="004C12E1"/>
    <w:rsid w:val="004C1B55"/>
    <w:rsid w:val="004D0888"/>
    <w:rsid w:val="004D0FAA"/>
    <w:rsid w:val="004D1EAA"/>
    <w:rsid w:val="004D5480"/>
    <w:rsid w:val="004D5B8F"/>
    <w:rsid w:val="004D6D0A"/>
    <w:rsid w:val="004E0E7B"/>
    <w:rsid w:val="004E388B"/>
    <w:rsid w:val="004E4682"/>
    <w:rsid w:val="004E7AF4"/>
    <w:rsid w:val="004F1A8D"/>
    <w:rsid w:val="004F2138"/>
    <w:rsid w:val="004F31A0"/>
    <w:rsid w:val="004F3DAF"/>
    <w:rsid w:val="004F63A6"/>
    <w:rsid w:val="004F6C53"/>
    <w:rsid w:val="005029AC"/>
    <w:rsid w:val="005122AE"/>
    <w:rsid w:val="0051439B"/>
    <w:rsid w:val="00514F0A"/>
    <w:rsid w:val="00520086"/>
    <w:rsid w:val="005256EC"/>
    <w:rsid w:val="00527D51"/>
    <w:rsid w:val="00534507"/>
    <w:rsid w:val="00542F3F"/>
    <w:rsid w:val="00545461"/>
    <w:rsid w:val="00545A89"/>
    <w:rsid w:val="00545F03"/>
    <w:rsid w:val="00546C2F"/>
    <w:rsid w:val="00550991"/>
    <w:rsid w:val="00551C39"/>
    <w:rsid w:val="0055679B"/>
    <w:rsid w:val="00563500"/>
    <w:rsid w:val="00566451"/>
    <w:rsid w:val="00581BF3"/>
    <w:rsid w:val="0058318A"/>
    <w:rsid w:val="00590373"/>
    <w:rsid w:val="005956E7"/>
    <w:rsid w:val="00597FAB"/>
    <w:rsid w:val="005A04C0"/>
    <w:rsid w:val="005A098F"/>
    <w:rsid w:val="005A7BF1"/>
    <w:rsid w:val="005B16E0"/>
    <w:rsid w:val="005B28E9"/>
    <w:rsid w:val="005B2BF2"/>
    <w:rsid w:val="005B3CE0"/>
    <w:rsid w:val="005B5038"/>
    <w:rsid w:val="005B51C4"/>
    <w:rsid w:val="005C3593"/>
    <w:rsid w:val="005C3BDE"/>
    <w:rsid w:val="005C420C"/>
    <w:rsid w:val="005C565D"/>
    <w:rsid w:val="005C6E4F"/>
    <w:rsid w:val="005C7AF8"/>
    <w:rsid w:val="005D28FF"/>
    <w:rsid w:val="005D3F99"/>
    <w:rsid w:val="005D5AD8"/>
    <w:rsid w:val="005E3041"/>
    <w:rsid w:val="005E4E3D"/>
    <w:rsid w:val="005E56F0"/>
    <w:rsid w:val="005F28EF"/>
    <w:rsid w:val="005F5073"/>
    <w:rsid w:val="005F6248"/>
    <w:rsid w:val="00600501"/>
    <w:rsid w:val="00600E12"/>
    <w:rsid w:val="00603713"/>
    <w:rsid w:val="00605524"/>
    <w:rsid w:val="00605661"/>
    <w:rsid w:val="006132A0"/>
    <w:rsid w:val="0061569D"/>
    <w:rsid w:val="006175BB"/>
    <w:rsid w:val="006176DF"/>
    <w:rsid w:val="0062036E"/>
    <w:rsid w:val="00624D4A"/>
    <w:rsid w:val="00627D60"/>
    <w:rsid w:val="00630E29"/>
    <w:rsid w:val="0063392A"/>
    <w:rsid w:val="00640FF4"/>
    <w:rsid w:val="00641827"/>
    <w:rsid w:val="00650CF1"/>
    <w:rsid w:val="0066081C"/>
    <w:rsid w:val="006629A4"/>
    <w:rsid w:val="0066767B"/>
    <w:rsid w:val="00670418"/>
    <w:rsid w:val="00672A22"/>
    <w:rsid w:val="00672C3C"/>
    <w:rsid w:val="0067642C"/>
    <w:rsid w:val="00683261"/>
    <w:rsid w:val="00683293"/>
    <w:rsid w:val="00685D8C"/>
    <w:rsid w:val="006912F0"/>
    <w:rsid w:val="0069229B"/>
    <w:rsid w:val="00695B45"/>
    <w:rsid w:val="00696DE6"/>
    <w:rsid w:val="006A2B71"/>
    <w:rsid w:val="006A581A"/>
    <w:rsid w:val="006A7858"/>
    <w:rsid w:val="006B05EA"/>
    <w:rsid w:val="006B1552"/>
    <w:rsid w:val="006B18BF"/>
    <w:rsid w:val="006B3A09"/>
    <w:rsid w:val="006C0888"/>
    <w:rsid w:val="006C4B6A"/>
    <w:rsid w:val="006C618E"/>
    <w:rsid w:val="006C638E"/>
    <w:rsid w:val="006C70E1"/>
    <w:rsid w:val="006C7E11"/>
    <w:rsid w:val="006D7528"/>
    <w:rsid w:val="006E0A0F"/>
    <w:rsid w:val="006E44B0"/>
    <w:rsid w:val="006E633B"/>
    <w:rsid w:val="006E6921"/>
    <w:rsid w:val="006E76CE"/>
    <w:rsid w:val="006F04AC"/>
    <w:rsid w:val="006F1D3A"/>
    <w:rsid w:val="006F22BF"/>
    <w:rsid w:val="006F3247"/>
    <w:rsid w:val="006F43CD"/>
    <w:rsid w:val="00701B51"/>
    <w:rsid w:val="00702D88"/>
    <w:rsid w:val="007067E0"/>
    <w:rsid w:val="00707085"/>
    <w:rsid w:val="0070759D"/>
    <w:rsid w:val="00711F00"/>
    <w:rsid w:val="00714A78"/>
    <w:rsid w:val="0071625D"/>
    <w:rsid w:val="007174E8"/>
    <w:rsid w:val="00725CAC"/>
    <w:rsid w:val="007267FF"/>
    <w:rsid w:val="0072767A"/>
    <w:rsid w:val="00730662"/>
    <w:rsid w:val="007322AC"/>
    <w:rsid w:val="007407B0"/>
    <w:rsid w:val="007479AC"/>
    <w:rsid w:val="0075425D"/>
    <w:rsid w:val="00756225"/>
    <w:rsid w:val="007724F3"/>
    <w:rsid w:val="00773221"/>
    <w:rsid w:val="007741CF"/>
    <w:rsid w:val="00780693"/>
    <w:rsid w:val="00783230"/>
    <w:rsid w:val="00783E66"/>
    <w:rsid w:val="00785863"/>
    <w:rsid w:val="0078709C"/>
    <w:rsid w:val="007915CA"/>
    <w:rsid w:val="00792463"/>
    <w:rsid w:val="007928D6"/>
    <w:rsid w:val="00793022"/>
    <w:rsid w:val="00793085"/>
    <w:rsid w:val="007948FC"/>
    <w:rsid w:val="00797B05"/>
    <w:rsid w:val="007A0493"/>
    <w:rsid w:val="007A0E29"/>
    <w:rsid w:val="007A228E"/>
    <w:rsid w:val="007A7884"/>
    <w:rsid w:val="007B3409"/>
    <w:rsid w:val="007B40C8"/>
    <w:rsid w:val="007B5D8C"/>
    <w:rsid w:val="007D2794"/>
    <w:rsid w:val="007E0A60"/>
    <w:rsid w:val="007E26A1"/>
    <w:rsid w:val="007E3758"/>
    <w:rsid w:val="007E596A"/>
    <w:rsid w:val="007F1494"/>
    <w:rsid w:val="007F579A"/>
    <w:rsid w:val="007F7D40"/>
    <w:rsid w:val="008021D1"/>
    <w:rsid w:val="00802E04"/>
    <w:rsid w:val="008033B8"/>
    <w:rsid w:val="00805BFC"/>
    <w:rsid w:val="0080758F"/>
    <w:rsid w:val="00810F69"/>
    <w:rsid w:val="00812560"/>
    <w:rsid w:val="008153F4"/>
    <w:rsid w:val="00822B75"/>
    <w:rsid w:val="00822EB7"/>
    <w:rsid w:val="008251C8"/>
    <w:rsid w:val="00827B5E"/>
    <w:rsid w:val="008302D0"/>
    <w:rsid w:val="008312E1"/>
    <w:rsid w:val="008361F7"/>
    <w:rsid w:val="0083637A"/>
    <w:rsid w:val="008421A1"/>
    <w:rsid w:val="008514EB"/>
    <w:rsid w:val="00852947"/>
    <w:rsid w:val="0085443C"/>
    <w:rsid w:val="00855BCE"/>
    <w:rsid w:val="008561F7"/>
    <w:rsid w:val="00860A62"/>
    <w:rsid w:val="008655CF"/>
    <w:rsid w:val="008661AE"/>
    <w:rsid w:val="008667EF"/>
    <w:rsid w:val="0086767A"/>
    <w:rsid w:val="008705C4"/>
    <w:rsid w:val="00871C63"/>
    <w:rsid w:val="0087337A"/>
    <w:rsid w:val="008733E3"/>
    <w:rsid w:val="00873679"/>
    <w:rsid w:val="0087681B"/>
    <w:rsid w:val="008776B7"/>
    <w:rsid w:val="008804A9"/>
    <w:rsid w:val="00880C02"/>
    <w:rsid w:val="00880EFC"/>
    <w:rsid w:val="008834FB"/>
    <w:rsid w:val="008868E3"/>
    <w:rsid w:val="00887C1B"/>
    <w:rsid w:val="0089025B"/>
    <w:rsid w:val="00891631"/>
    <w:rsid w:val="00893F49"/>
    <w:rsid w:val="008A0BD4"/>
    <w:rsid w:val="008A251B"/>
    <w:rsid w:val="008A4627"/>
    <w:rsid w:val="008B0AED"/>
    <w:rsid w:val="008B42E6"/>
    <w:rsid w:val="008B5ED1"/>
    <w:rsid w:val="008C19E4"/>
    <w:rsid w:val="008C464D"/>
    <w:rsid w:val="008C5CF3"/>
    <w:rsid w:val="008C6217"/>
    <w:rsid w:val="008C65A3"/>
    <w:rsid w:val="008D4AB8"/>
    <w:rsid w:val="008D6418"/>
    <w:rsid w:val="008E09AB"/>
    <w:rsid w:val="008E1E9C"/>
    <w:rsid w:val="008E30A7"/>
    <w:rsid w:val="008E77A5"/>
    <w:rsid w:val="008F11A0"/>
    <w:rsid w:val="008F1325"/>
    <w:rsid w:val="008F13BD"/>
    <w:rsid w:val="008F1EA3"/>
    <w:rsid w:val="008F47D9"/>
    <w:rsid w:val="00906AE4"/>
    <w:rsid w:val="009107F0"/>
    <w:rsid w:val="009151D4"/>
    <w:rsid w:val="0091724D"/>
    <w:rsid w:val="00921661"/>
    <w:rsid w:val="00922670"/>
    <w:rsid w:val="00924C3F"/>
    <w:rsid w:val="00924C43"/>
    <w:rsid w:val="00931644"/>
    <w:rsid w:val="00931714"/>
    <w:rsid w:val="009329B0"/>
    <w:rsid w:val="00947374"/>
    <w:rsid w:val="00961013"/>
    <w:rsid w:val="0096305D"/>
    <w:rsid w:val="00970325"/>
    <w:rsid w:val="00976BED"/>
    <w:rsid w:val="00977836"/>
    <w:rsid w:val="009809B0"/>
    <w:rsid w:val="00980E5B"/>
    <w:rsid w:val="00981C7A"/>
    <w:rsid w:val="00983404"/>
    <w:rsid w:val="00984A70"/>
    <w:rsid w:val="009859F6"/>
    <w:rsid w:val="009908BE"/>
    <w:rsid w:val="00991E4D"/>
    <w:rsid w:val="00992221"/>
    <w:rsid w:val="009966CD"/>
    <w:rsid w:val="0099740E"/>
    <w:rsid w:val="00997C6B"/>
    <w:rsid w:val="009A244A"/>
    <w:rsid w:val="009A2993"/>
    <w:rsid w:val="009A5142"/>
    <w:rsid w:val="009A5FD4"/>
    <w:rsid w:val="009B0B69"/>
    <w:rsid w:val="009B1090"/>
    <w:rsid w:val="009B3F36"/>
    <w:rsid w:val="009B4125"/>
    <w:rsid w:val="009B7396"/>
    <w:rsid w:val="009C288C"/>
    <w:rsid w:val="009C2947"/>
    <w:rsid w:val="009D0A57"/>
    <w:rsid w:val="009D1C61"/>
    <w:rsid w:val="009E7A3F"/>
    <w:rsid w:val="009F53C2"/>
    <w:rsid w:val="009F65CB"/>
    <w:rsid w:val="00A000D3"/>
    <w:rsid w:val="00A02592"/>
    <w:rsid w:val="00A0354D"/>
    <w:rsid w:val="00A04467"/>
    <w:rsid w:val="00A04811"/>
    <w:rsid w:val="00A05890"/>
    <w:rsid w:val="00A061FE"/>
    <w:rsid w:val="00A07EAB"/>
    <w:rsid w:val="00A1016C"/>
    <w:rsid w:val="00A12E1E"/>
    <w:rsid w:val="00A15A70"/>
    <w:rsid w:val="00A2061D"/>
    <w:rsid w:val="00A213C3"/>
    <w:rsid w:val="00A23F74"/>
    <w:rsid w:val="00A24B9D"/>
    <w:rsid w:val="00A26365"/>
    <w:rsid w:val="00A31E23"/>
    <w:rsid w:val="00A376F3"/>
    <w:rsid w:val="00A408C1"/>
    <w:rsid w:val="00A409D5"/>
    <w:rsid w:val="00A41F1B"/>
    <w:rsid w:val="00A45C07"/>
    <w:rsid w:val="00A53F92"/>
    <w:rsid w:val="00A54B5E"/>
    <w:rsid w:val="00A564D3"/>
    <w:rsid w:val="00A5691C"/>
    <w:rsid w:val="00A63712"/>
    <w:rsid w:val="00A637E5"/>
    <w:rsid w:val="00A70C8B"/>
    <w:rsid w:val="00A70F12"/>
    <w:rsid w:val="00A71EC5"/>
    <w:rsid w:val="00A905C7"/>
    <w:rsid w:val="00A92A69"/>
    <w:rsid w:val="00A9304E"/>
    <w:rsid w:val="00A93371"/>
    <w:rsid w:val="00A94C6C"/>
    <w:rsid w:val="00A95B96"/>
    <w:rsid w:val="00AA10A0"/>
    <w:rsid w:val="00AA1689"/>
    <w:rsid w:val="00AA35A7"/>
    <w:rsid w:val="00AA4E6C"/>
    <w:rsid w:val="00AA53E5"/>
    <w:rsid w:val="00AA63BC"/>
    <w:rsid w:val="00AB0689"/>
    <w:rsid w:val="00AB242D"/>
    <w:rsid w:val="00AB7F85"/>
    <w:rsid w:val="00AC3462"/>
    <w:rsid w:val="00AD045F"/>
    <w:rsid w:val="00AD14CB"/>
    <w:rsid w:val="00AD7A63"/>
    <w:rsid w:val="00AE0651"/>
    <w:rsid w:val="00AE11F0"/>
    <w:rsid w:val="00AE7034"/>
    <w:rsid w:val="00AF66D9"/>
    <w:rsid w:val="00AF77EE"/>
    <w:rsid w:val="00B01521"/>
    <w:rsid w:val="00B04722"/>
    <w:rsid w:val="00B11937"/>
    <w:rsid w:val="00B129B4"/>
    <w:rsid w:val="00B2284A"/>
    <w:rsid w:val="00B24226"/>
    <w:rsid w:val="00B274D4"/>
    <w:rsid w:val="00B3265D"/>
    <w:rsid w:val="00B34AFA"/>
    <w:rsid w:val="00B364BB"/>
    <w:rsid w:val="00B40F80"/>
    <w:rsid w:val="00B410AB"/>
    <w:rsid w:val="00B42150"/>
    <w:rsid w:val="00B424BE"/>
    <w:rsid w:val="00B43B8F"/>
    <w:rsid w:val="00B44AAF"/>
    <w:rsid w:val="00B50F15"/>
    <w:rsid w:val="00B50FA0"/>
    <w:rsid w:val="00B54E6E"/>
    <w:rsid w:val="00B56268"/>
    <w:rsid w:val="00B579B2"/>
    <w:rsid w:val="00B60621"/>
    <w:rsid w:val="00B622EA"/>
    <w:rsid w:val="00B6243F"/>
    <w:rsid w:val="00B63676"/>
    <w:rsid w:val="00B64136"/>
    <w:rsid w:val="00B70B27"/>
    <w:rsid w:val="00B70D3B"/>
    <w:rsid w:val="00B7260B"/>
    <w:rsid w:val="00B76BA6"/>
    <w:rsid w:val="00B771B8"/>
    <w:rsid w:val="00B80294"/>
    <w:rsid w:val="00B80731"/>
    <w:rsid w:val="00B84675"/>
    <w:rsid w:val="00B91357"/>
    <w:rsid w:val="00B930C6"/>
    <w:rsid w:val="00B93117"/>
    <w:rsid w:val="00B93C96"/>
    <w:rsid w:val="00B93CFC"/>
    <w:rsid w:val="00B94083"/>
    <w:rsid w:val="00BA1DA8"/>
    <w:rsid w:val="00BA443A"/>
    <w:rsid w:val="00BA62F8"/>
    <w:rsid w:val="00BA67BF"/>
    <w:rsid w:val="00BB0B10"/>
    <w:rsid w:val="00BB3E15"/>
    <w:rsid w:val="00BB6083"/>
    <w:rsid w:val="00BB6144"/>
    <w:rsid w:val="00BB69BA"/>
    <w:rsid w:val="00BB6BB9"/>
    <w:rsid w:val="00BB71C5"/>
    <w:rsid w:val="00BB7499"/>
    <w:rsid w:val="00BC09A5"/>
    <w:rsid w:val="00BC280E"/>
    <w:rsid w:val="00BC3BFA"/>
    <w:rsid w:val="00BC6360"/>
    <w:rsid w:val="00BD0129"/>
    <w:rsid w:val="00BE1759"/>
    <w:rsid w:val="00BE3C66"/>
    <w:rsid w:val="00BE7744"/>
    <w:rsid w:val="00C006CB"/>
    <w:rsid w:val="00C023F1"/>
    <w:rsid w:val="00C07AD4"/>
    <w:rsid w:val="00C10C16"/>
    <w:rsid w:val="00C13DF8"/>
    <w:rsid w:val="00C14EF3"/>
    <w:rsid w:val="00C16C66"/>
    <w:rsid w:val="00C17817"/>
    <w:rsid w:val="00C20B47"/>
    <w:rsid w:val="00C228A7"/>
    <w:rsid w:val="00C30AD6"/>
    <w:rsid w:val="00C31239"/>
    <w:rsid w:val="00C3216F"/>
    <w:rsid w:val="00C328E1"/>
    <w:rsid w:val="00C32D51"/>
    <w:rsid w:val="00C359BA"/>
    <w:rsid w:val="00C36E95"/>
    <w:rsid w:val="00C374EF"/>
    <w:rsid w:val="00C37C45"/>
    <w:rsid w:val="00C42CE0"/>
    <w:rsid w:val="00C463B2"/>
    <w:rsid w:val="00C474AC"/>
    <w:rsid w:val="00C5227F"/>
    <w:rsid w:val="00C54AE5"/>
    <w:rsid w:val="00C6031B"/>
    <w:rsid w:val="00C610D2"/>
    <w:rsid w:val="00C62102"/>
    <w:rsid w:val="00C70C6C"/>
    <w:rsid w:val="00C71DC5"/>
    <w:rsid w:val="00C732FE"/>
    <w:rsid w:val="00C76914"/>
    <w:rsid w:val="00C76E5A"/>
    <w:rsid w:val="00C819E7"/>
    <w:rsid w:val="00C81AFE"/>
    <w:rsid w:val="00C81C73"/>
    <w:rsid w:val="00C90712"/>
    <w:rsid w:val="00C9151F"/>
    <w:rsid w:val="00C91CAB"/>
    <w:rsid w:val="00C92304"/>
    <w:rsid w:val="00CA1D99"/>
    <w:rsid w:val="00CA2034"/>
    <w:rsid w:val="00CA3C50"/>
    <w:rsid w:val="00CA74EA"/>
    <w:rsid w:val="00CB478D"/>
    <w:rsid w:val="00CB61DD"/>
    <w:rsid w:val="00CC3373"/>
    <w:rsid w:val="00CC3F01"/>
    <w:rsid w:val="00CC7981"/>
    <w:rsid w:val="00CD2A29"/>
    <w:rsid w:val="00CD69FF"/>
    <w:rsid w:val="00CD7A15"/>
    <w:rsid w:val="00CE18AB"/>
    <w:rsid w:val="00CE28E0"/>
    <w:rsid w:val="00CE2A10"/>
    <w:rsid w:val="00CE6E76"/>
    <w:rsid w:val="00CE6F1D"/>
    <w:rsid w:val="00CE727B"/>
    <w:rsid w:val="00CF3006"/>
    <w:rsid w:val="00CF4866"/>
    <w:rsid w:val="00CF4B61"/>
    <w:rsid w:val="00CF573D"/>
    <w:rsid w:val="00D04432"/>
    <w:rsid w:val="00D15C10"/>
    <w:rsid w:val="00D165A4"/>
    <w:rsid w:val="00D22E3A"/>
    <w:rsid w:val="00D23134"/>
    <w:rsid w:val="00D24B9B"/>
    <w:rsid w:val="00D25C8E"/>
    <w:rsid w:val="00D269C9"/>
    <w:rsid w:val="00D272BA"/>
    <w:rsid w:val="00D339C1"/>
    <w:rsid w:val="00D348AB"/>
    <w:rsid w:val="00D36B0B"/>
    <w:rsid w:val="00D41349"/>
    <w:rsid w:val="00D432B0"/>
    <w:rsid w:val="00D44622"/>
    <w:rsid w:val="00D458EC"/>
    <w:rsid w:val="00D50B4F"/>
    <w:rsid w:val="00D52563"/>
    <w:rsid w:val="00D527A8"/>
    <w:rsid w:val="00D624ED"/>
    <w:rsid w:val="00D63217"/>
    <w:rsid w:val="00D67041"/>
    <w:rsid w:val="00D6717D"/>
    <w:rsid w:val="00D677BE"/>
    <w:rsid w:val="00D734C6"/>
    <w:rsid w:val="00D73D57"/>
    <w:rsid w:val="00D745D0"/>
    <w:rsid w:val="00D81893"/>
    <w:rsid w:val="00D819C7"/>
    <w:rsid w:val="00D82363"/>
    <w:rsid w:val="00D84356"/>
    <w:rsid w:val="00D851CE"/>
    <w:rsid w:val="00D90F11"/>
    <w:rsid w:val="00D91279"/>
    <w:rsid w:val="00D92545"/>
    <w:rsid w:val="00D965D2"/>
    <w:rsid w:val="00DA01F6"/>
    <w:rsid w:val="00DA1282"/>
    <w:rsid w:val="00DA1A6C"/>
    <w:rsid w:val="00DA23B1"/>
    <w:rsid w:val="00DA379D"/>
    <w:rsid w:val="00DA5E7E"/>
    <w:rsid w:val="00DA62B8"/>
    <w:rsid w:val="00DB4D7A"/>
    <w:rsid w:val="00DB5C8C"/>
    <w:rsid w:val="00DC05C5"/>
    <w:rsid w:val="00DC1728"/>
    <w:rsid w:val="00DC22DA"/>
    <w:rsid w:val="00DD0628"/>
    <w:rsid w:val="00DD3731"/>
    <w:rsid w:val="00DE1A45"/>
    <w:rsid w:val="00DE1E33"/>
    <w:rsid w:val="00DE57EE"/>
    <w:rsid w:val="00DF204D"/>
    <w:rsid w:val="00DF33BE"/>
    <w:rsid w:val="00DF76B1"/>
    <w:rsid w:val="00E0048F"/>
    <w:rsid w:val="00E028CD"/>
    <w:rsid w:val="00E02CF7"/>
    <w:rsid w:val="00E07F02"/>
    <w:rsid w:val="00E11FD7"/>
    <w:rsid w:val="00E12DC2"/>
    <w:rsid w:val="00E1307E"/>
    <w:rsid w:val="00E1377F"/>
    <w:rsid w:val="00E21EB4"/>
    <w:rsid w:val="00E23BF0"/>
    <w:rsid w:val="00E26E2C"/>
    <w:rsid w:val="00E27198"/>
    <w:rsid w:val="00E27631"/>
    <w:rsid w:val="00E313FF"/>
    <w:rsid w:val="00E31CCE"/>
    <w:rsid w:val="00E35CFB"/>
    <w:rsid w:val="00E417B9"/>
    <w:rsid w:val="00E447FB"/>
    <w:rsid w:val="00E45123"/>
    <w:rsid w:val="00E45D63"/>
    <w:rsid w:val="00E45E35"/>
    <w:rsid w:val="00E47296"/>
    <w:rsid w:val="00E474F6"/>
    <w:rsid w:val="00E50032"/>
    <w:rsid w:val="00E54B21"/>
    <w:rsid w:val="00E5786D"/>
    <w:rsid w:val="00E71B09"/>
    <w:rsid w:val="00E720C7"/>
    <w:rsid w:val="00E74041"/>
    <w:rsid w:val="00E7481E"/>
    <w:rsid w:val="00E74CE8"/>
    <w:rsid w:val="00E75C17"/>
    <w:rsid w:val="00E82A60"/>
    <w:rsid w:val="00E83E8D"/>
    <w:rsid w:val="00E84BDE"/>
    <w:rsid w:val="00E85BE2"/>
    <w:rsid w:val="00E869EF"/>
    <w:rsid w:val="00E92276"/>
    <w:rsid w:val="00E93F53"/>
    <w:rsid w:val="00E9410F"/>
    <w:rsid w:val="00E94A3A"/>
    <w:rsid w:val="00E954B9"/>
    <w:rsid w:val="00EA13AC"/>
    <w:rsid w:val="00EA1AFE"/>
    <w:rsid w:val="00EA20FC"/>
    <w:rsid w:val="00EA75C9"/>
    <w:rsid w:val="00EB16B9"/>
    <w:rsid w:val="00EB2C34"/>
    <w:rsid w:val="00EB5049"/>
    <w:rsid w:val="00EB5B98"/>
    <w:rsid w:val="00EB5D59"/>
    <w:rsid w:val="00EB6F50"/>
    <w:rsid w:val="00EB798B"/>
    <w:rsid w:val="00EC37AA"/>
    <w:rsid w:val="00EC5914"/>
    <w:rsid w:val="00ED3493"/>
    <w:rsid w:val="00ED6726"/>
    <w:rsid w:val="00ED743B"/>
    <w:rsid w:val="00ED7F5E"/>
    <w:rsid w:val="00EE0459"/>
    <w:rsid w:val="00EE155D"/>
    <w:rsid w:val="00EE15D5"/>
    <w:rsid w:val="00EE1C51"/>
    <w:rsid w:val="00EF3855"/>
    <w:rsid w:val="00F03D74"/>
    <w:rsid w:val="00F0440C"/>
    <w:rsid w:val="00F105E4"/>
    <w:rsid w:val="00F11035"/>
    <w:rsid w:val="00F1205B"/>
    <w:rsid w:val="00F1532A"/>
    <w:rsid w:val="00F21819"/>
    <w:rsid w:val="00F260E7"/>
    <w:rsid w:val="00F324F5"/>
    <w:rsid w:val="00F345E4"/>
    <w:rsid w:val="00F361FC"/>
    <w:rsid w:val="00F36EBF"/>
    <w:rsid w:val="00F43C5E"/>
    <w:rsid w:val="00F47D79"/>
    <w:rsid w:val="00F510BA"/>
    <w:rsid w:val="00F51C4A"/>
    <w:rsid w:val="00F5274B"/>
    <w:rsid w:val="00F54027"/>
    <w:rsid w:val="00F55F24"/>
    <w:rsid w:val="00F56125"/>
    <w:rsid w:val="00F6054F"/>
    <w:rsid w:val="00F63515"/>
    <w:rsid w:val="00F650D4"/>
    <w:rsid w:val="00F704BA"/>
    <w:rsid w:val="00F74935"/>
    <w:rsid w:val="00F80E38"/>
    <w:rsid w:val="00F80F66"/>
    <w:rsid w:val="00F81BC1"/>
    <w:rsid w:val="00F87FCE"/>
    <w:rsid w:val="00F902AE"/>
    <w:rsid w:val="00F91652"/>
    <w:rsid w:val="00F92265"/>
    <w:rsid w:val="00F92B5A"/>
    <w:rsid w:val="00F94AEC"/>
    <w:rsid w:val="00F95B7F"/>
    <w:rsid w:val="00F97229"/>
    <w:rsid w:val="00F9737C"/>
    <w:rsid w:val="00FA1B87"/>
    <w:rsid w:val="00FA34A3"/>
    <w:rsid w:val="00FA35A5"/>
    <w:rsid w:val="00FB13F6"/>
    <w:rsid w:val="00FB2530"/>
    <w:rsid w:val="00FB44F0"/>
    <w:rsid w:val="00FB600E"/>
    <w:rsid w:val="00FC4B96"/>
    <w:rsid w:val="00FC7E63"/>
    <w:rsid w:val="00FD36DB"/>
    <w:rsid w:val="00FD4791"/>
    <w:rsid w:val="00FD4CAD"/>
    <w:rsid w:val="00FD54B2"/>
    <w:rsid w:val="00FD7D08"/>
    <w:rsid w:val="00FE403D"/>
    <w:rsid w:val="00FE5586"/>
    <w:rsid w:val="00FE7592"/>
    <w:rsid w:val="00FF4A1F"/>
    <w:rsid w:val="00FF62AF"/>
    <w:rsid w:val="00FF72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632CE4AA"/>
  <w15:chartTrackingRefBased/>
  <w15:docId w15:val="{CAD5EE2B-1424-4329-ABE1-F52746A7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70418"/>
    <w:pPr>
      <w:spacing w:after="200" w:line="276" w:lineRule="auto"/>
    </w:pPr>
    <w:rPr>
      <w:sz w:val="22"/>
      <w:szCs w:val="22"/>
      <w:lang w:eastAsia="en-US"/>
    </w:rPr>
  </w:style>
  <w:style w:type="paragraph" w:styleId="Nadpis1">
    <w:name w:val="heading 1"/>
    <w:basedOn w:val="Normln"/>
    <w:next w:val="Normln"/>
    <w:link w:val="Nadpis1Char"/>
    <w:uiPriority w:val="99"/>
    <w:qFormat/>
    <w:rsid w:val="00822EB7"/>
    <w:pPr>
      <w:keepNext/>
      <w:suppressAutoHyphens/>
      <w:spacing w:after="0" w:line="240" w:lineRule="auto"/>
      <w:jc w:val="both"/>
      <w:outlineLvl w:val="0"/>
    </w:pPr>
    <w:rPr>
      <w:rFonts w:ascii="Times New Roman" w:eastAsia="Times New Roman" w:hAnsi="Times New Roman"/>
      <w:b/>
      <w:sz w:val="40"/>
      <w:szCs w:val="20"/>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822EB7"/>
    <w:rPr>
      <w:rFonts w:ascii="Times New Roman" w:hAnsi="Times New Roman" w:cs="Times New Roman"/>
      <w:b/>
      <w:sz w:val="40"/>
      <w:lang w:eastAsia="ar-SA" w:bidi="ar-SA"/>
    </w:rPr>
  </w:style>
  <w:style w:type="paragraph" w:styleId="Odstavecseseznamem">
    <w:name w:val="List Paragraph"/>
    <w:basedOn w:val="Normln"/>
    <w:uiPriority w:val="99"/>
    <w:qFormat/>
    <w:rsid w:val="00D91279"/>
    <w:pPr>
      <w:ind w:left="720"/>
      <w:contextualSpacing/>
    </w:pPr>
  </w:style>
  <w:style w:type="character" w:styleId="Hypertextovodkaz">
    <w:name w:val="Hyperlink"/>
    <w:uiPriority w:val="99"/>
    <w:rsid w:val="00FC7E63"/>
    <w:rPr>
      <w:rFonts w:cs="Times New Roman"/>
      <w:color w:val="0000FF"/>
      <w:u w:val="single"/>
    </w:rPr>
  </w:style>
  <w:style w:type="paragraph" w:styleId="Zhlav">
    <w:name w:val="header"/>
    <w:basedOn w:val="Normln"/>
    <w:link w:val="ZhlavChar"/>
    <w:rsid w:val="00EB16B9"/>
    <w:pPr>
      <w:tabs>
        <w:tab w:val="center" w:pos="4536"/>
        <w:tab w:val="right" w:pos="9072"/>
      </w:tabs>
    </w:pPr>
  </w:style>
  <w:style w:type="character" w:customStyle="1" w:styleId="ZhlavChar">
    <w:name w:val="Záhlaví Char"/>
    <w:link w:val="Zhlav"/>
    <w:locked/>
    <w:rsid w:val="00EB16B9"/>
    <w:rPr>
      <w:rFonts w:cs="Times New Roman"/>
      <w:sz w:val="22"/>
      <w:lang w:eastAsia="en-US"/>
    </w:rPr>
  </w:style>
  <w:style w:type="paragraph" w:styleId="Zpat">
    <w:name w:val="footer"/>
    <w:basedOn w:val="Normln"/>
    <w:link w:val="ZpatChar"/>
    <w:uiPriority w:val="99"/>
    <w:rsid w:val="00EB16B9"/>
    <w:pPr>
      <w:tabs>
        <w:tab w:val="center" w:pos="4536"/>
        <w:tab w:val="right" w:pos="9072"/>
      </w:tabs>
    </w:pPr>
  </w:style>
  <w:style w:type="character" w:customStyle="1" w:styleId="ZpatChar">
    <w:name w:val="Zápatí Char"/>
    <w:link w:val="Zpat"/>
    <w:uiPriority w:val="99"/>
    <w:locked/>
    <w:rsid w:val="00EB16B9"/>
    <w:rPr>
      <w:rFonts w:cs="Times New Roman"/>
      <w:sz w:val="22"/>
      <w:lang w:eastAsia="en-US"/>
    </w:rPr>
  </w:style>
  <w:style w:type="paragraph" w:styleId="Textbubliny">
    <w:name w:val="Balloon Text"/>
    <w:basedOn w:val="Normln"/>
    <w:link w:val="TextbublinyChar"/>
    <w:uiPriority w:val="99"/>
    <w:semiHidden/>
    <w:rsid w:val="00EB16B9"/>
    <w:pPr>
      <w:spacing w:after="0" w:line="240" w:lineRule="auto"/>
    </w:pPr>
    <w:rPr>
      <w:rFonts w:ascii="Tahoma" w:hAnsi="Tahoma"/>
      <w:sz w:val="16"/>
      <w:szCs w:val="16"/>
    </w:rPr>
  </w:style>
  <w:style w:type="character" w:customStyle="1" w:styleId="TextbublinyChar">
    <w:name w:val="Text bubliny Char"/>
    <w:link w:val="Textbubliny"/>
    <w:uiPriority w:val="99"/>
    <w:semiHidden/>
    <w:locked/>
    <w:rsid w:val="00EB16B9"/>
    <w:rPr>
      <w:rFonts w:ascii="Tahoma" w:hAnsi="Tahoma" w:cs="Times New Roman"/>
      <w:sz w:val="16"/>
      <w:lang w:eastAsia="en-US"/>
    </w:rPr>
  </w:style>
  <w:style w:type="paragraph" w:styleId="Zkladntext">
    <w:name w:val="Body Text"/>
    <w:basedOn w:val="Normln"/>
    <w:link w:val="ZkladntextChar"/>
    <w:uiPriority w:val="99"/>
    <w:rsid w:val="005029AC"/>
    <w:pPr>
      <w:suppressAutoHyphens/>
      <w:spacing w:after="0" w:line="240" w:lineRule="auto"/>
      <w:jc w:val="both"/>
    </w:pPr>
    <w:rPr>
      <w:rFonts w:ascii="Times New Roman" w:eastAsia="Times New Roman" w:hAnsi="Times New Roman"/>
      <w:sz w:val="24"/>
      <w:szCs w:val="24"/>
      <w:lang w:eastAsia="ar-SA"/>
    </w:rPr>
  </w:style>
  <w:style w:type="character" w:customStyle="1" w:styleId="ZkladntextChar">
    <w:name w:val="Základní text Char"/>
    <w:link w:val="Zkladntext"/>
    <w:uiPriority w:val="99"/>
    <w:locked/>
    <w:rsid w:val="005029AC"/>
    <w:rPr>
      <w:rFonts w:ascii="Times New Roman" w:hAnsi="Times New Roman" w:cs="Times New Roman"/>
      <w:sz w:val="24"/>
      <w:lang w:eastAsia="ar-SA" w:bidi="ar-SA"/>
    </w:rPr>
  </w:style>
  <w:style w:type="paragraph" w:customStyle="1" w:styleId="Default">
    <w:name w:val="Default"/>
    <w:link w:val="DefaultChar"/>
    <w:uiPriority w:val="99"/>
    <w:rsid w:val="00AD7A63"/>
    <w:pPr>
      <w:autoSpaceDE w:val="0"/>
      <w:autoSpaceDN w:val="0"/>
      <w:adjustRightInd w:val="0"/>
    </w:pPr>
    <w:rPr>
      <w:rFonts w:ascii="Times New Roman" w:hAnsi="Times New Roman"/>
      <w:color w:val="000000"/>
      <w:sz w:val="22"/>
      <w:szCs w:val="22"/>
    </w:rPr>
  </w:style>
  <w:style w:type="character" w:styleId="Siln">
    <w:name w:val="Strong"/>
    <w:qFormat/>
    <w:rsid w:val="007E26A1"/>
    <w:rPr>
      <w:rFonts w:cs="Times New Roman"/>
      <w:b/>
    </w:rPr>
  </w:style>
  <w:style w:type="character" w:customStyle="1" w:styleId="Zvraznn">
    <w:name w:val="Zvýraznění"/>
    <w:uiPriority w:val="99"/>
    <w:qFormat/>
    <w:rsid w:val="00E0048F"/>
    <w:rPr>
      <w:rFonts w:cs="Times New Roman"/>
      <w:i/>
    </w:rPr>
  </w:style>
  <w:style w:type="paragraph" w:customStyle="1" w:styleId="Oddl1">
    <w:name w:val="Oddíl 1"/>
    <w:uiPriority w:val="99"/>
    <w:rsid w:val="00CC3373"/>
    <w:pPr>
      <w:tabs>
        <w:tab w:val="left" w:pos="567"/>
        <w:tab w:val="left" w:pos="720"/>
      </w:tabs>
      <w:overflowPunct w:val="0"/>
      <w:autoSpaceDE w:val="0"/>
      <w:autoSpaceDN w:val="0"/>
      <w:adjustRightInd w:val="0"/>
      <w:spacing w:before="120"/>
      <w:ind w:left="567" w:hanging="567"/>
      <w:jc w:val="both"/>
      <w:textAlignment w:val="baseline"/>
    </w:pPr>
    <w:rPr>
      <w:rFonts w:ascii="Times New Roman" w:eastAsia="Times New Roman" w:hAnsi="Times New Roman"/>
      <w:sz w:val="22"/>
    </w:rPr>
  </w:style>
  <w:style w:type="paragraph" w:customStyle="1" w:styleId="odrky">
    <w:name w:val="odrážky"/>
    <w:basedOn w:val="Normln"/>
    <w:uiPriority w:val="99"/>
    <w:rsid w:val="00CC3373"/>
    <w:pPr>
      <w:numPr>
        <w:ilvl w:val="3"/>
        <w:numId w:val="22"/>
      </w:numPr>
      <w:tabs>
        <w:tab w:val="left" w:pos="-2340"/>
        <w:tab w:val="left" w:pos="720"/>
      </w:tabs>
      <w:spacing w:after="0" w:line="240" w:lineRule="auto"/>
      <w:jc w:val="both"/>
    </w:pPr>
    <w:rPr>
      <w:rFonts w:ascii="Times New Roman" w:eastAsia="Times New Roman" w:hAnsi="Times New Roman"/>
      <w:szCs w:val="24"/>
      <w:lang w:eastAsia="cs-CZ"/>
    </w:rPr>
  </w:style>
  <w:style w:type="character" w:customStyle="1" w:styleId="preformatted">
    <w:name w:val="preformatted"/>
    <w:rsid w:val="00C463B2"/>
  </w:style>
  <w:style w:type="character" w:customStyle="1" w:styleId="nowrap">
    <w:name w:val="nowrap"/>
    <w:rsid w:val="00C463B2"/>
  </w:style>
  <w:style w:type="paragraph" w:customStyle="1" w:styleId="Zkladntext21">
    <w:name w:val="Základní text 21"/>
    <w:basedOn w:val="Normln"/>
    <w:uiPriority w:val="99"/>
    <w:rsid w:val="00C17817"/>
    <w:pPr>
      <w:suppressAutoHyphens/>
      <w:spacing w:after="0" w:line="240" w:lineRule="auto"/>
      <w:jc w:val="center"/>
    </w:pPr>
    <w:rPr>
      <w:rFonts w:ascii="Arial" w:eastAsia="Times New Roman" w:hAnsi="Arial"/>
      <w:sz w:val="20"/>
      <w:szCs w:val="20"/>
      <w:lang w:eastAsia="ar-SA"/>
    </w:rPr>
  </w:style>
  <w:style w:type="character" w:styleId="Odkaznakoment">
    <w:name w:val="annotation reference"/>
    <w:uiPriority w:val="99"/>
    <w:semiHidden/>
    <w:rsid w:val="0048130E"/>
    <w:rPr>
      <w:rFonts w:cs="Times New Roman"/>
      <w:sz w:val="16"/>
    </w:rPr>
  </w:style>
  <w:style w:type="paragraph" w:styleId="Textkomente">
    <w:name w:val="annotation text"/>
    <w:basedOn w:val="Normln"/>
    <w:link w:val="TextkomenteChar"/>
    <w:uiPriority w:val="99"/>
    <w:semiHidden/>
    <w:rsid w:val="0048130E"/>
    <w:rPr>
      <w:sz w:val="20"/>
      <w:szCs w:val="20"/>
    </w:rPr>
  </w:style>
  <w:style w:type="character" w:customStyle="1" w:styleId="TextkomenteChar">
    <w:name w:val="Text komentáře Char"/>
    <w:link w:val="Textkomente"/>
    <w:uiPriority w:val="99"/>
    <w:semiHidden/>
    <w:locked/>
    <w:rsid w:val="0048130E"/>
    <w:rPr>
      <w:rFonts w:cs="Times New Roman"/>
      <w:lang w:eastAsia="en-US"/>
    </w:rPr>
  </w:style>
  <w:style w:type="paragraph" w:styleId="Pedmtkomente">
    <w:name w:val="annotation subject"/>
    <w:basedOn w:val="Textkomente"/>
    <w:next w:val="Textkomente"/>
    <w:link w:val="PedmtkomenteChar"/>
    <w:uiPriority w:val="99"/>
    <w:semiHidden/>
    <w:rsid w:val="0048130E"/>
    <w:rPr>
      <w:b/>
      <w:bCs/>
    </w:rPr>
  </w:style>
  <w:style w:type="character" w:customStyle="1" w:styleId="PedmtkomenteChar">
    <w:name w:val="Předmět komentáře Char"/>
    <w:link w:val="Pedmtkomente"/>
    <w:uiPriority w:val="99"/>
    <w:semiHidden/>
    <w:locked/>
    <w:rsid w:val="0048130E"/>
    <w:rPr>
      <w:rFonts w:cs="Times New Roman"/>
      <w:b/>
      <w:lang w:eastAsia="en-US"/>
    </w:rPr>
  </w:style>
  <w:style w:type="character" w:customStyle="1" w:styleId="DefaultChar">
    <w:name w:val="Default Char"/>
    <w:link w:val="Default"/>
    <w:uiPriority w:val="99"/>
    <w:locked/>
    <w:rsid w:val="005D28FF"/>
    <w:rPr>
      <w:rFonts w:ascii="Times New Roman" w:hAnsi="Times New Roman"/>
      <w:color w:val="000000"/>
      <w:sz w:val="22"/>
    </w:rPr>
  </w:style>
  <w:style w:type="character" w:customStyle="1" w:styleId="ktykontakthodnota">
    <w:name w:val="kty_kontakt_hodnota"/>
    <w:uiPriority w:val="99"/>
    <w:rsid w:val="00780693"/>
  </w:style>
  <w:style w:type="character" w:customStyle="1" w:styleId="Internetovodkaz">
    <w:name w:val="Internetový odkaz"/>
    <w:uiPriority w:val="99"/>
    <w:rsid w:val="00685D8C"/>
    <w:rPr>
      <w:rFonts w:cs="Times New Roman"/>
      <w:color w:val="0000FF"/>
      <w:u w:val="single"/>
    </w:rPr>
  </w:style>
  <w:style w:type="paragraph" w:customStyle="1" w:styleId="Nzevsmlouvy">
    <w:name w:val="Název smlouvy"/>
    <w:basedOn w:val="Normln"/>
    <w:rsid w:val="00D50B4F"/>
    <w:pPr>
      <w:widowControl w:val="0"/>
      <w:spacing w:after="0" w:line="280" w:lineRule="atLeast"/>
      <w:jc w:val="center"/>
    </w:pPr>
    <w:rPr>
      <w:rFonts w:ascii="Times New Roman" w:eastAsia="Times New Roman" w:hAnsi="Times New Roman"/>
      <w:b/>
      <w:sz w:val="36"/>
      <w:szCs w:val="20"/>
    </w:rPr>
  </w:style>
  <w:style w:type="character" w:styleId="Nevyeenzmnka">
    <w:name w:val="Unresolved Mention"/>
    <w:uiPriority w:val="99"/>
    <w:semiHidden/>
    <w:unhideWhenUsed/>
    <w:rsid w:val="0048430B"/>
    <w:rPr>
      <w:color w:val="605E5C"/>
      <w:shd w:val="clear" w:color="auto" w:fill="E1DFDD"/>
    </w:rPr>
  </w:style>
  <w:style w:type="character" w:customStyle="1" w:styleId="datalabel">
    <w:name w:val="datalabel"/>
    <w:rsid w:val="00321708"/>
  </w:style>
  <w:style w:type="character" w:customStyle="1" w:styleId="fontstyle01">
    <w:name w:val="fontstyle01"/>
    <w:rsid w:val="001F6477"/>
    <w:rPr>
      <w:rFonts w:ascii="Arial" w:hAnsi="Arial" w:cs="Arial" w:hint="default"/>
      <w:b w:val="0"/>
      <w:bCs w:val="0"/>
      <w:i w:val="0"/>
      <w:iCs w:val="0"/>
      <w:color w:val="000000"/>
      <w:sz w:val="20"/>
      <w:szCs w:val="20"/>
    </w:rPr>
  </w:style>
  <w:style w:type="paragraph" w:customStyle="1" w:styleId="Textbody">
    <w:name w:val="Text body"/>
    <w:basedOn w:val="Normln"/>
    <w:rsid w:val="00402798"/>
    <w:pPr>
      <w:widowControl w:val="0"/>
      <w:suppressAutoHyphens/>
      <w:autoSpaceDN w:val="0"/>
      <w:spacing w:after="0" w:line="240" w:lineRule="auto"/>
      <w:textAlignment w:val="baseline"/>
    </w:pPr>
    <w:rPr>
      <w:rFonts w:ascii="Times New Roman" w:eastAsia="Times New Roman" w:hAnsi="Times New Roman"/>
      <w:kern w:val="3"/>
      <w:sz w:val="24"/>
      <w:szCs w:val="20"/>
      <w:lang w:eastAsia="cs-CZ"/>
    </w:rPr>
  </w:style>
  <w:style w:type="table" w:styleId="Mkatabulky">
    <w:name w:val="Table Grid"/>
    <w:basedOn w:val="Normlntabulka"/>
    <w:locked/>
    <w:rsid w:val="004F63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a">
    <w:name w:val="h1a"/>
    <w:basedOn w:val="Standardnpsmoodstavce"/>
    <w:rsid w:val="00401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689027">
      <w:bodyDiv w:val="1"/>
      <w:marLeft w:val="0"/>
      <w:marRight w:val="0"/>
      <w:marTop w:val="0"/>
      <w:marBottom w:val="0"/>
      <w:divBdr>
        <w:top w:val="none" w:sz="0" w:space="0" w:color="auto"/>
        <w:left w:val="none" w:sz="0" w:space="0" w:color="auto"/>
        <w:bottom w:val="none" w:sz="0" w:space="0" w:color="auto"/>
        <w:right w:val="none" w:sz="0" w:space="0" w:color="auto"/>
      </w:divBdr>
    </w:div>
    <w:div w:id="517089379">
      <w:marLeft w:val="0"/>
      <w:marRight w:val="0"/>
      <w:marTop w:val="0"/>
      <w:marBottom w:val="0"/>
      <w:divBdr>
        <w:top w:val="none" w:sz="0" w:space="0" w:color="auto"/>
        <w:left w:val="none" w:sz="0" w:space="0" w:color="auto"/>
        <w:bottom w:val="none" w:sz="0" w:space="0" w:color="auto"/>
        <w:right w:val="none" w:sz="0" w:space="0" w:color="auto"/>
      </w:divBdr>
    </w:div>
    <w:div w:id="517089380">
      <w:marLeft w:val="0"/>
      <w:marRight w:val="0"/>
      <w:marTop w:val="0"/>
      <w:marBottom w:val="0"/>
      <w:divBdr>
        <w:top w:val="none" w:sz="0" w:space="0" w:color="auto"/>
        <w:left w:val="none" w:sz="0" w:space="0" w:color="auto"/>
        <w:bottom w:val="none" w:sz="0" w:space="0" w:color="auto"/>
        <w:right w:val="none" w:sz="0" w:space="0" w:color="auto"/>
      </w:divBdr>
    </w:div>
    <w:div w:id="517089381">
      <w:marLeft w:val="0"/>
      <w:marRight w:val="0"/>
      <w:marTop w:val="0"/>
      <w:marBottom w:val="0"/>
      <w:divBdr>
        <w:top w:val="none" w:sz="0" w:space="0" w:color="auto"/>
        <w:left w:val="none" w:sz="0" w:space="0" w:color="auto"/>
        <w:bottom w:val="none" w:sz="0" w:space="0" w:color="auto"/>
        <w:right w:val="none" w:sz="0" w:space="0" w:color="auto"/>
      </w:divBdr>
    </w:div>
    <w:div w:id="517089382">
      <w:marLeft w:val="0"/>
      <w:marRight w:val="0"/>
      <w:marTop w:val="0"/>
      <w:marBottom w:val="0"/>
      <w:divBdr>
        <w:top w:val="none" w:sz="0" w:space="0" w:color="auto"/>
        <w:left w:val="none" w:sz="0" w:space="0" w:color="auto"/>
        <w:bottom w:val="none" w:sz="0" w:space="0" w:color="auto"/>
        <w:right w:val="none" w:sz="0" w:space="0" w:color="auto"/>
      </w:divBdr>
    </w:div>
    <w:div w:id="677929626">
      <w:bodyDiv w:val="1"/>
      <w:marLeft w:val="0"/>
      <w:marRight w:val="0"/>
      <w:marTop w:val="0"/>
      <w:marBottom w:val="0"/>
      <w:divBdr>
        <w:top w:val="none" w:sz="0" w:space="0" w:color="auto"/>
        <w:left w:val="none" w:sz="0" w:space="0" w:color="auto"/>
        <w:bottom w:val="none" w:sz="0" w:space="0" w:color="auto"/>
        <w:right w:val="none" w:sz="0" w:space="0" w:color="auto"/>
      </w:divBdr>
    </w:div>
    <w:div w:id="853153100">
      <w:bodyDiv w:val="1"/>
      <w:marLeft w:val="0"/>
      <w:marRight w:val="0"/>
      <w:marTop w:val="0"/>
      <w:marBottom w:val="0"/>
      <w:divBdr>
        <w:top w:val="none" w:sz="0" w:space="0" w:color="auto"/>
        <w:left w:val="none" w:sz="0" w:space="0" w:color="auto"/>
        <w:bottom w:val="none" w:sz="0" w:space="0" w:color="auto"/>
        <w:right w:val="none" w:sz="0" w:space="0" w:color="auto"/>
      </w:divBdr>
    </w:div>
    <w:div w:id="878083726">
      <w:bodyDiv w:val="1"/>
      <w:marLeft w:val="0"/>
      <w:marRight w:val="0"/>
      <w:marTop w:val="0"/>
      <w:marBottom w:val="0"/>
      <w:divBdr>
        <w:top w:val="none" w:sz="0" w:space="0" w:color="auto"/>
        <w:left w:val="none" w:sz="0" w:space="0" w:color="auto"/>
        <w:bottom w:val="none" w:sz="0" w:space="0" w:color="auto"/>
        <w:right w:val="none" w:sz="0" w:space="0" w:color="auto"/>
      </w:divBdr>
    </w:div>
    <w:div w:id="937063911">
      <w:bodyDiv w:val="1"/>
      <w:marLeft w:val="0"/>
      <w:marRight w:val="0"/>
      <w:marTop w:val="0"/>
      <w:marBottom w:val="0"/>
      <w:divBdr>
        <w:top w:val="none" w:sz="0" w:space="0" w:color="auto"/>
        <w:left w:val="none" w:sz="0" w:space="0" w:color="auto"/>
        <w:bottom w:val="none" w:sz="0" w:space="0" w:color="auto"/>
        <w:right w:val="none" w:sz="0" w:space="0" w:color="auto"/>
      </w:divBdr>
    </w:div>
    <w:div w:id="1513882318">
      <w:bodyDiv w:val="1"/>
      <w:marLeft w:val="0"/>
      <w:marRight w:val="0"/>
      <w:marTop w:val="0"/>
      <w:marBottom w:val="0"/>
      <w:divBdr>
        <w:top w:val="none" w:sz="0" w:space="0" w:color="auto"/>
        <w:left w:val="none" w:sz="0" w:space="0" w:color="auto"/>
        <w:bottom w:val="none" w:sz="0" w:space="0" w:color="auto"/>
        <w:right w:val="none" w:sz="0" w:space="0" w:color="auto"/>
      </w:divBdr>
    </w:div>
    <w:div w:id="1533415712">
      <w:bodyDiv w:val="1"/>
      <w:marLeft w:val="0"/>
      <w:marRight w:val="0"/>
      <w:marTop w:val="0"/>
      <w:marBottom w:val="0"/>
      <w:divBdr>
        <w:top w:val="none" w:sz="0" w:space="0" w:color="auto"/>
        <w:left w:val="none" w:sz="0" w:space="0" w:color="auto"/>
        <w:bottom w:val="none" w:sz="0" w:space="0" w:color="auto"/>
        <w:right w:val="none" w:sz="0" w:space="0" w:color="auto"/>
      </w:divBdr>
    </w:div>
    <w:div w:id="1726181074">
      <w:bodyDiv w:val="1"/>
      <w:marLeft w:val="0"/>
      <w:marRight w:val="0"/>
      <w:marTop w:val="0"/>
      <w:marBottom w:val="0"/>
      <w:divBdr>
        <w:top w:val="none" w:sz="0" w:space="0" w:color="auto"/>
        <w:left w:val="none" w:sz="0" w:space="0" w:color="auto"/>
        <w:bottom w:val="none" w:sz="0" w:space="0" w:color="auto"/>
        <w:right w:val="none" w:sz="0" w:space="0" w:color="auto"/>
      </w:divBdr>
    </w:div>
    <w:div w:id="195928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18</Pages>
  <Words>8376</Words>
  <Characters>49419</Characters>
  <Application>Microsoft Office Word</Application>
  <DocSecurity>0</DocSecurity>
  <Lines>411</Lines>
  <Paragraphs>115</Paragraphs>
  <ScaleCrop>false</ScaleCrop>
  <HeadingPairs>
    <vt:vector size="2" baseType="variant">
      <vt:variant>
        <vt:lpstr>Název</vt:lpstr>
      </vt:variant>
      <vt:variant>
        <vt:i4>1</vt:i4>
      </vt:variant>
    </vt:vector>
  </HeadingPairs>
  <TitlesOfParts>
    <vt:vector size="1" baseType="lpstr">
      <vt:lpstr>Projekt je spolufinancován Evropskou unií z Fondu soudržnosti v rámci Operačního programu Životní prostředí; č</vt:lpstr>
    </vt:vector>
  </TitlesOfParts>
  <Company>HP</Company>
  <LinksUpToDate>false</LinksUpToDate>
  <CharactersWithSpaces>57680</CharactersWithSpaces>
  <SharedDoc>false</SharedDoc>
  <HLinks>
    <vt:vector size="18" baseType="variant">
      <vt:variant>
        <vt:i4>2555968</vt:i4>
      </vt:variant>
      <vt:variant>
        <vt:i4>9</vt:i4>
      </vt:variant>
      <vt:variant>
        <vt:i4>0</vt:i4>
      </vt:variant>
      <vt:variant>
        <vt:i4>5</vt:i4>
      </vt:variant>
      <vt:variant>
        <vt:lpwstr>mailto:sornas.roman@gmail.com</vt:lpwstr>
      </vt:variant>
      <vt:variant>
        <vt:lpwstr/>
      </vt:variant>
      <vt:variant>
        <vt:i4>2555929</vt:i4>
      </vt:variant>
      <vt:variant>
        <vt:i4>6</vt:i4>
      </vt:variant>
      <vt:variant>
        <vt:i4>0</vt:i4>
      </vt:variant>
      <vt:variant>
        <vt:i4>5</vt:i4>
      </vt:variant>
      <vt:variant>
        <vt:lpwstr>mailto:starostka@mnichovice.cz</vt:lpwstr>
      </vt:variant>
      <vt:variant>
        <vt:lpwstr/>
      </vt:variant>
      <vt:variant>
        <vt:i4>5439491</vt:i4>
      </vt:variant>
      <vt:variant>
        <vt:i4>3</vt:i4>
      </vt:variant>
      <vt:variant>
        <vt:i4>0</vt:i4>
      </vt:variant>
      <vt:variant>
        <vt:i4>5</vt:i4>
      </vt:variant>
      <vt:variant>
        <vt:lpwstr>tel:+420724319000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je spolufinancován Evropskou unií z Fondu soudržnosti v rámci Operačního programu Životní prostředí; č</dc:title>
  <dc:subject/>
  <dc:creator>Mgr. Lenka Klabačková,MBA</dc:creator>
  <cp:keywords/>
  <cp:lastModifiedBy>Lenka Klabačková</cp:lastModifiedBy>
  <cp:revision>28</cp:revision>
  <cp:lastPrinted>2019-09-23T12:01:00Z</cp:lastPrinted>
  <dcterms:created xsi:type="dcterms:W3CDTF">2025-02-04T13:53:00Z</dcterms:created>
  <dcterms:modified xsi:type="dcterms:W3CDTF">2025-02-05T15:08:00Z</dcterms:modified>
</cp:coreProperties>
</file>